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3214" w:rsidRDefault="00E53214" w:rsidP="00831A5B">
      <w:pPr>
        <w:spacing w:line="360" w:lineRule="auto"/>
        <w:jc w:val="center"/>
        <w:rPr>
          <w:rFonts w:ascii="Arial" w:hAnsi="Arial" w:cs="Arial"/>
          <w:b/>
          <w:sz w:val="28"/>
          <w:szCs w:val="28"/>
        </w:rPr>
      </w:pPr>
    </w:p>
    <w:p w:rsidR="00365374" w:rsidRDefault="00365374" w:rsidP="00831A5B">
      <w:pPr>
        <w:spacing w:line="360" w:lineRule="auto"/>
        <w:jc w:val="center"/>
        <w:rPr>
          <w:rFonts w:ascii="Arial" w:hAnsi="Arial" w:cs="Arial"/>
          <w:b/>
          <w:sz w:val="28"/>
          <w:szCs w:val="28"/>
        </w:rPr>
      </w:pPr>
    </w:p>
    <w:p w:rsidR="00773269" w:rsidRDefault="00BF59D2" w:rsidP="00831A5B">
      <w:pPr>
        <w:spacing w:line="360" w:lineRule="auto"/>
        <w:jc w:val="center"/>
        <w:rPr>
          <w:rFonts w:ascii="Arial" w:hAnsi="Arial" w:cs="Arial"/>
          <w:b/>
          <w:sz w:val="28"/>
          <w:szCs w:val="28"/>
        </w:rPr>
      </w:pPr>
      <w:r>
        <w:rPr>
          <w:rFonts w:ascii="Arial" w:hAnsi="Arial" w:cs="Arial"/>
          <w:b/>
          <w:sz w:val="28"/>
          <w:szCs w:val="28"/>
        </w:rPr>
        <w:t>SUMÁRIO</w:t>
      </w:r>
    </w:p>
    <w:p w:rsidR="00E53214" w:rsidRDefault="00E53214" w:rsidP="00BF59D2">
      <w:pPr>
        <w:spacing w:line="480" w:lineRule="auto"/>
        <w:ind w:firstLine="540"/>
        <w:rPr>
          <w:rFonts w:ascii="Arial" w:hAnsi="Arial" w:cs="Arial"/>
          <w:b/>
          <w:sz w:val="22"/>
          <w:szCs w:val="22"/>
        </w:rPr>
      </w:pPr>
    </w:p>
    <w:p w:rsidR="00831A5B" w:rsidRPr="00E53214" w:rsidRDefault="00831A5B" w:rsidP="00BF59D2">
      <w:pPr>
        <w:spacing w:line="480" w:lineRule="auto"/>
        <w:ind w:firstLine="540"/>
        <w:rPr>
          <w:rFonts w:ascii="Arial" w:hAnsi="Arial" w:cs="Arial"/>
          <w:b/>
          <w:sz w:val="22"/>
          <w:szCs w:val="22"/>
        </w:rPr>
      </w:pPr>
      <w:r w:rsidRPr="00E53214">
        <w:rPr>
          <w:rFonts w:ascii="Arial" w:hAnsi="Arial" w:cs="Arial"/>
          <w:b/>
          <w:sz w:val="22"/>
          <w:szCs w:val="22"/>
        </w:rPr>
        <w:t>1</w:t>
      </w:r>
      <w:r w:rsidR="00BF59D2" w:rsidRPr="00E53214">
        <w:rPr>
          <w:rFonts w:ascii="Arial" w:hAnsi="Arial" w:cs="Arial"/>
          <w:b/>
          <w:sz w:val="22"/>
          <w:szCs w:val="22"/>
        </w:rPr>
        <w:t>. M</w:t>
      </w:r>
      <w:r w:rsidRPr="00E53214">
        <w:rPr>
          <w:rFonts w:ascii="Arial" w:hAnsi="Arial" w:cs="Arial"/>
          <w:b/>
          <w:sz w:val="22"/>
          <w:szCs w:val="22"/>
        </w:rPr>
        <w:t>apa de Localização</w:t>
      </w:r>
    </w:p>
    <w:p w:rsidR="006D2C79" w:rsidRPr="00E53214" w:rsidRDefault="00831A5B" w:rsidP="00BF59D2">
      <w:pPr>
        <w:spacing w:line="480" w:lineRule="auto"/>
        <w:ind w:firstLine="540"/>
        <w:rPr>
          <w:rFonts w:ascii="Arial" w:hAnsi="Arial" w:cs="Arial"/>
          <w:b/>
          <w:sz w:val="22"/>
          <w:szCs w:val="22"/>
        </w:rPr>
      </w:pPr>
      <w:r w:rsidRPr="00E53214">
        <w:rPr>
          <w:rFonts w:ascii="Arial" w:hAnsi="Arial" w:cs="Arial"/>
          <w:b/>
          <w:sz w:val="22"/>
          <w:szCs w:val="22"/>
        </w:rPr>
        <w:t>2</w:t>
      </w:r>
      <w:r w:rsidR="00BF59D2" w:rsidRPr="00E53214">
        <w:rPr>
          <w:rFonts w:ascii="Arial" w:hAnsi="Arial" w:cs="Arial"/>
          <w:b/>
          <w:sz w:val="22"/>
          <w:szCs w:val="22"/>
        </w:rPr>
        <w:t>.</w:t>
      </w:r>
      <w:r w:rsidR="006D2C79" w:rsidRPr="00E53214">
        <w:rPr>
          <w:rFonts w:ascii="Arial" w:hAnsi="Arial" w:cs="Arial"/>
          <w:b/>
          <w:sz w:val="22"/>
          <w:szCs w:val="22"/>
        </w:rPr>
        <w:t xml:space="preserve"> Justificativa</w:t>
      </w:r>
    </w:p>
    <w:p w:rsidR="00831A5B" w:rsidRPr="00E53214" w:rsidRDefault="006D2C79" w:rsidP="00BF59D2">
      <w:pPr>
        <w:spacing w:line="480" w:lineRule="auto"/>
        <w:ind w:firstLine="540"/>
        <w:rPr>
          <w:rFonts w:ascii="Arial" w:hAnsi="Arial" w:cs="Arial"/>
          <w:b/>
          <w:sz w:val="22"/>
          <w:szCs w:val="22"/>
        </w:rPr>
      </w:pPr>
      <w:r w:rsidRPr="00E53214">
        <w:rPr>
          <w:rFonts w:ascii="Arial" w:hAnsi="Arial" w:cs="Arial"/>
          <w:b/>
          <w:sz w:val="22"/>
          <w:szCs w:val="22"/>
        </w:rPr>
        <w:t xml:space="preserve">3. </w:t>
      </w:r>
      <w:r w:rsidR="00831A5B" w:rsidRPr="00E53214">
        <w:rPr>
          <w:rFonts w:ascii="Arial" w:hAnsi="Arial" w:cs="Arial"/>
          <w:b/>
          <w:sz w:val="22"/>
          <w:szCs w:val="22"/>
        </w:rPr>
        <w:t>Memorial Descritivo</w:t>
      </w:r>
    </w:p>
    <w:p w:rsidR="00831A5B" w:rsidRDefault="006D2C79" w:rsidP="00BF59D2">
      <w:pPr>
        <w:spacing w:line="480" w:lineRule="auto"/>
        <w:ind w:firstLine="540"/>
        <w:rPr>
          <w:rFonts w:ascii="Arial" w:hAnsi="Arial" w:cs="Arial"/>
          <w:b/>
          <w:sz w:val="22"/>
          <w:szCs w:val="22"/>
        </w:rPr>
      </w:pPr>
      <w:r w:rsidRPr="00E53214">
        <w:rPr>
          <w:rFonts w:ascii="Arial" w:hAnsi="Arial" w:cs="Arial"/>
          <w:b/>
          <w:sz w:val="22"/>
          <w:szCs w:val="22"/>
        </w:rPr>
        <w:t>4</w:t>
      </w:r>
      <w:r w:rsidR="00BF59D2" w:rsidRPr="00E53214">
        <w:rPr>
          <w:rFonts w:ascii="Arial" w:hAnsi="Arial" w:cs="Arial"/>
          <w:b/>
          <w:sz w:val="22"/>
          <w:szCs w:val="22"/>
        </w:rPr>
        <w:t xml:space="preserve">. </w:t>
      </w:r>
      <w:r w:rsidR="00654C86" w:rsidRPr="00E53214">
        <w:rPr>
          <w:rFonts w:ascii="Arial" w:hAnsi="Arial" w:cs="Arial"/>
          <w:b/>
          <w:sz w:val="22"/>
          <w:szCs w:val="22"/>
        </w:rPr>
        <w:t>Planilha</w:t>
      </w:r>
      <w:r w:rsidR="00831A5B" w:rsidRPr="00E53214">
        <w:rPr>
          <w:rFonts w:ascii="Arial" w:hAnsi="Arial" w:cs="Arial"/>
          <w:b/>
          <w:sz w:val="22"/>
          <w:szCs w:val="22"/>
        </w:rPr>
        <w:t xml:space="preserve"> </w:t>
      </w:r>
      <w:r w:rsidR="001F78DE">
        <w:rPr>
          <w:rFonts w:ascii="Arial" w:hAnsi="Arial" w:cs="Arial"/>
          <w:b/>
          <w:sz w:val="22"/>
          <w:szCs w:val="22"/>
        </w:rPr>
        <w:t>Orçamentária</w:t>
      </w:r>
    </w:p>
    <w:p w:rsidR="0050513A" w:rsidRPr="00E53214" w:rsidRDefault="0050513A" w:rsidP="0050513A">
      <w:pPr>
        <w:spacing w:line="480" w:lineRule="auto"/>
        <w:ind w:firstLine="540"/>
        <w:rPr>
          <w:rFonts w:ascii="Arial" w:hAnsi="Arial" w:cs="Arial"/>
          <w:b/>
          <w:sz w:val="22"/>
          <w:szCs w:val="22"/>
        </w:rPr>
      </w:pPr>
      <w:r>
        <w:rPr>
          <w:rFonts w:ascii="Arial" w:hAnsi="Arial" w:cs="Arial"/>
          <w:b/>
          <w:sz w:val="22"/>
          <w:szCs w:val="22"/>
        </w:rPr>
        <w:t>5</w:t>
      </w:r>
      <w:r w:rsidRPr="00E53214">
        <w:rPr>
          <w:rFonts w:ascii="Arial" w:hAnsi="Arial" w:cs="Arial"/>
          <w:b/>
          <w:sz w:val="22"/>
          <w:szCs w:val="22"/>
        </w:rPr>
        <w:t xml:space="preserve">. </w:t>
      </w:r>
      <w:r>
        <w:rPr>
          <w:rFonts w:ascii="Arial" w:hAnsi="Arial" w:cs="Arial"/>
          <w:b/>
          <w:sz w:val="22"/>
          <w:szCs w:val="22"/>
        </w:rPr>
        <w:t>Cronograma Físico-Financeiro</w:t>
      </w:r>
    </w:p>
    <w:p w:rsidR="00831A5B" w:rsidRPr="00E53214" w:rsidRDefault="00683357" w:rsidP="00BF59D2">
      <w:pPr>
        <w:spacing w:line="480" w:lineRule="auto"/>
        <w:ind w:firstLine="540"/>
        <w:rPr>
          <w:rFonts w:ascii="Arial" w:hAnsi="Arial" w:cs="Arial"/>
          <w:b/>
          <w:sz w:val="22"/>
          <w:szCs w:val="22"/>
        </w:rPr>
      </w:pPr>
      <w:r>
        <w:rPr>
          <w:rFonts w:ascii="Arial" w:hAnsi="Arial" w:cs="Arial"/>
          <w:b/>
          <w:sz w:val="22"/>
          <w:szCs w:val="22"/>
        </w:rPr>
        <w:t>6</w:t>
      </w:r>
      <w:r w:rsidR="00BF59D2" w:rsidRPr="00E53214">
        <w:rPr>
          <w:rFonts w:ascii="Arial" w:hAnsi="Arial" w:cs="Arial"/>
          <w:b/>
          <w:sz w:val="22"/>
          <w:szCs w:val="22"/>
        </w:rPr>
        <w:t xml:space="preserve">. </w:t>
      </w:r>
      <w:r w:rsidR="00831A5B" w:rsidRPr="00E53214">
        <w:rPr>
          <w:rFonts w:ascii="Arial" w:hAnsi="Arial" w:cs="Arial"/>
          <w:b/>
          <w:sz w:val="22"/>
          <w:szCs w:val="22"/>
        </w:rPr>
        <w:t>Projetos</w:t>
      </w:r>
    </w:p>
    <w:p w:rsidR="00BF59D2" w:rsidRPr="00E53214" w:rsidRDefault="00683357" w:rsidP="00BF59D2">
      <w:pPr>
        <w:spacing w:line="480" w:lineRule="auto"/>
        <w:ind w:firstLine="900"/>
        <w:rPr>
          <w:rFonts w:ascii="Arial" w:hAnsi="Arial" w:cs="Arial"/>
          <w:sz w:val="22"/>
          <w:szCs w:val="22"/>
        </w:rPr>
      </w:pPr>
      <w:proofErr w:type="gramStart"/>
      <w:r>
        <w:rPr>
          <w:rFonts w:ascii="Arial" w:hAnsi="Arial" w:cs="Arial"/>
          <w:sz w:val="22"/>
          <w:szCs w:val="22"/>
        </w:rPr>
        <w:t>6</w:t>
      </w:r>
      <w:r w:rsidR="00BF59D2" w:rsidRPr="00E53214">
        <w:rPr>
          <w:rFonts w:ascii="Arial" w:hAnsi="Arial" w:cs="Arial"/>
          <w:sz w:val="22"/>
          <w:szCs w:val="22"/>
        </w:rPr>
        <w:t xml:space="preserve">.1 </w:t>
      </w:r>
      <w:r w:rsidR="009554A9" w:rsidRPr="00E53214">
        <w:rPr>
          <w:rFonts w:ascii="Arial" w:hAnsi="Arial" w:cs="Arial"/>
          <w:sz w:val="22"/>
          <w:szCs w:val="22"/>
        </w:rPr>
        <w:t>Projeto</w:t>
      </w:r>
      <w:r w:rsidR="00900031">
        <w:rPr>
          <w:rFonts w:ascii="Arial" w:hAnsi="Arial" w:cs="Arial"/>
          <w:sz w:val="22"/>
          <w:szCs w:val="22"/>
        </w:rPr>
        <w:t>s</w:t>
      </w:r>
      <w:r w:rsidR="009554A9" w:rsidRPr="00E53214">
        <w:rPr>
          <w:rFonts w:ascii="Arial" w:hAnsi="Arial" w:cs="Arial"/>
          <w:sz w:val="22"/>
          <w:szCs w:val="22"/>
        </w:rPr>
        <w:t xml:space="preserve"> Geométrico</w:t>
      </w:r>
      <w:r w:rsidR="00900031">
        <w:rPr>
          <w:rFonts w:ascii="Arial" w:hAnsi="Arial" w:cs="Arial"/>
          <w:sz w:val="22"/>
          <w:szCs w:val="22"/>
        </w:rPr>
        <w:t xml:space="preserve"> 01 - 0 3</w:t>
      </w:r>
      <w:proofErr w:type="gramEnd"/>
    </w:p>
    <w:p w:rsidR="009554A9" w:rsidRPr="00E53214" w:rsidRDefault="00683357" w:rsidP="00BF59D2">
      <w:pPr>
        <w:spacing w:line="480" w:lineRule="auto"/>
        <w:ind w:firstLine="900"/>
        <w:rPr>
          <w:rFonts w:ascii="Arial" w:hAnsi="Arial" w:cs="Arial"/>
          <w:sz w:val="22"/>
          <w:szCs w:val="22"/>
        </w:rPr>
      </w:pPr>
      <w:r>
        <w:rPr>
          <w:rFonts w:ascii="Arial" w:hAnsi="Arial" w:cs="Arial"/>
          <w:sz w:val="22"/>
          <w:szCs w:val="22"/>
        </w:rPr>
        <w:t>6</w:t>
      </w:r>
      <w:r w:rsidR="009554A9" w:rsidRPr="00E53214">
        <w:rPr>
          <w:rFonts w:ascii="Arial" w:hAnsi="Arial" w:cs="Arial"/>
          <w:sz w:val="22"/>
          <w:szCs w:val="22"/>
        </w:rPr>
        <w:t>.</w:t>
      </w:r>
      <w:r w:rsidR="00FA7864">
        <w:rPr>
          <w:rFonts w:ascii="Arial" w:hAnsi="Arial" w:cs="Arial"/>
          <w:sz w:val="22"/>
          <w:szCs w:val="22"/>
        </w:rPr>
        <w:t>2</w:t>
      </w:r>
      <w:r w:rsidR="009554A9" w:rsidRPr="00E53214">
        <w:rPr>
          <w:rFonts w:ascii="Arial" w:hAnsi="Arial" w:cs="Arial"/>
          <w:sz w:val="22"/>
          <w:szCs w:val="22"/>
        </w:rPr>
        <w:t xml:space="preserve"> </w:t>
      </w:r>
      <w:r w:rsidR="00900031">
        <w:rPr>
          <w:rFonts w:ascii="Arial" w:hAnsi="Arial" w:cs="Arial"/>
          <w:sz w:val="22"/>
          <w:szCs w:val="22"/>
        </w:rPr>
        <w:t>Projetos de Drenagem 01 - 04</w:t>
      </w:r>
    </w:p>
    <w:p w:rsidR="00E86E44" w:rsidRDefault="00683357" w:rsidP="00BF59D2">
      <w:pPr>
        <w:spacing w:line="480" w:lineRule="auto"/>
        <w:ind w:firstLine="900"/>
        <w:rPr>
          <w:rFonts w:ascii="Arial" w:hAnsi="Arial" w:cs="Arial"/>
          <w:sz w:val="22"/>
          <w:szCs w:val="22"/>
        </w:rPr>
      </w:pPr>
      <w:r>
        <w:rPr>
          <w:rFonts w:ascii="Arial" w:hAnsi="Arial" w:cs="Arial"/>
          <w:sz w:val="22"/>
          <w:szCs w:val="22"/>
        </w:rPr>
        <w:t>6</w:t>
      </w:r>
      <w:r w:rsidR="00E86E44">
        <w:rPr>
          <w:rFonts w:ascii="Arial" w:hAnsi="Arial" w:cs="Arial"/>
          <w:sz w:val="22"/>
          <w:szCs w:val="22"/>
        </w:rPr>
        <w:t>.</w:t>
      </w:r>
      <w:r w:rsidR="00FA7864">
        <w:rPr>
          <w:rFonts w:ascii="Arial" w:hAnsi="Arial" w:cs="Arial"/>
          <w:sz w:val="22"/>
          <w:szCs w:val="22"/>
        </w:rPr>
        <w:t>3</w:t>
      </w:r>
      <w:r w:rsidR="00900031">
        <w:rPr>
          <w:rFonts w:ascii="Arial" w:hAnsi="Arial" w:cs="Arial"/>
          <w:sz w:val="22"/>
          <w:szCs w:val="22"/>
        </w:rPr>
        <w:t xml:space="preserve"> Projetos Pavimentação 01 - 03</w:t>
      </w:r>
    </w:p>
    <w:p w:rsidR="00900031" w:rsidRPr="00E53214" w:rsidRDefault="00900031" w:rsidP="00BF59D2">
      <w:pPr>
        <w:spacing w:line="480" w:lineRule="auto"/>
        <w:ind w:firstLine="900"/>
        <w:rPr>
          <w:rFonts w:ascii="Arial" w:hAnsi="Arial" w:cs="Arial"/>
          <w:sz w:val="22"/>
          <w:szCs w:val="22"/>
        </w:rPr>
      </w:pPr>
      <w:r>
        <w:rPr>
          <w:rFonts w:ascii="Arial" w:hAnsi="Arial" w:cs="Arial"/>
          <w:sz w:val="22"/>
          <w:szCs w:val="22"/>
        </w:rPr>
        <w:t>6.4</w:t>
      </w:r>
      <w:proofErr w:type="gramStart"/>
      <w:r>
        <w:rPr>
          <w:rFonts w:ascii="Arial" w:hAnsi="Arial" w:cs="Arial"/>
          <w:sz w:val="22"/>
          <w:szCs w:val="22"/>
        </w:rPr>
        <w:t xml:space="preserve">  </w:t>
      </w:r>
      <w:proofErr w:type="gramEnd"/>
      <w:r>
        <w:rPr>
          <w:rFonts w:ascii="Arial" w:hAnsi="Arial" w:cs="Arial"/>
          <w:sz w:val="22"/>
          <w:szCs w:val="22"/>
        </w:rPr>
        <w:t>Projetos de Sinalização 01 - 03</w:t>
      </w:r>
    </w:p>
    <w:p w:rsidR="00E86E44" w:rsidRDefault="00E86E44" w:rsidP="00831A5B">
      <w:pPr>
        <w:spacing w:line="360" w:lineRule="auto"/>
        <w:rPr>
          <w:rFonts w:ascii="Arial" w:hAnsi="Arial" w:cs="Arial"/>
          <w:b/>
        </w:rPr>
      </w:pPr>
    </w:p>
    <w:p w:rsidR="00E86E44" w:rsidRDefault="00E86E44" w:rsidP="00831A5B">
      <w:pPr>
        <w:spacing w:line="360" w:lineRule="auto"/>
        <w:rPr>
          <w:rFonts w:ascii="Arial" w:hAnsi="Arial" w:cs="Arial"/>
          <w:b/>
        </w:rPr>
      </w:pPr>
    </w:p>
    <w:p w:rsidR="00E86E44" w:rsidRDefault="00E86E44" w:rsidP="00831A5B">
      <w:pPr>
        <w:spacing w:line="360" w:lineRule="auto"/>
        <w:rPr>
          <w:rFonts w:ascii="Arial" w:hAnsi="Arial" w:cs="Arial"/>
          <w:b/>
        </w:rPr>
      </w:pPr>
    </w:p>
    <w:p w:rsidR="00E86E44" w:rsidRDefault="00E86E44" w:rsidP="00831A5B">
      <w:pPr>
        <w:spacing w:line="360" w:lineRule="auto"/>
        <w:rPr>
          <w:rFonts w:ascii="Arial" w:hAnsi="Arial" w:cs="Arial"/>
          <w:b/>
        </w:rPr>
      </w:pPr>
    </w:p>
    <w:p w:rsidR="00E86E44" w:rsidRDefault="00E86E44" w:rsidP="00831A5B">
      <w:pPr>
        <w:spacing w:line="360" w:lineRule="auto"/>
        <w:rPr>
          <w:rFonts w:ascii="Arial" w:hAnsi="Arial" w:cs="Arial"/>
          <w:b/>
        </w:rPr>
      </w:pPr>
    </w:p>
    <w:p w:rsidR="00E86E44" w:rsidRDefault="00E86E44" w:rsidP="00831A5B">
      <w:pPr>
        <w:spacing w:line="360" w:lineRule="auto"/>
        <w:rPr>
          <w:rFonts w:ascii="Arial" w:hAnsi="Arial" w:cs="Arial"/>
          <w:b/>
        </w:rPr>
      </w:pPr>
    </w:p>
    <w:p w:rsidR="00C63B72" w:rsidRDefault="00C63B72" w:rsidP="00831A5B">
      <w:pPr>
        <w:spacing w:line="360" w:lineRule="auto"/>
        <w:rPr>
          <w:rFonts w:ascii="Arial" w:hAnsi="Arial" w:cs="Arial"/>
          <w:b/>
        </w:rPr>
      </w:pPr>
    </w:p>
    <w:p w:rsidR="00C63B72" w:rsidRDefault="00C63B72" w:rsidP="00831A5B">
      <w:pPr>
        <w:spacing w:line="360" w:lineRule="auto"/>
        <w:rPr>
          <w:rFonts w:ascii="Arial" w:hAnsi="Arial" w:cs="Arial"/>
          <w:b/>
        </w:rPr>
      </w:pPr>
    </w:p>
    <w:p w:rsidR="00C63B72" w:rsidRDefault="00C63B72" w:rsidP="00831A5B">
      <w:pPr>
        <w:spacing w:line="360" w:lineRule="auto"/>
        <w:rPr>
          <w:rFonts w:ascii="Arial" w:hAnsi="Arial" w:cs="Arial"/>
          <w:b/>
        </w:rPr>
      </w:pPr>
    </w:p>
    <w:p w:rsidR="00C63B72" w:rsidRDefault="00C63B72" w:rsidP="00831A5B">
      <w:pPr>
        <w:spacing w:line="360" w:lineRule="auto"/>
        <w:rPr>
          <w:rFonts w:ascii="Arial" w:hAnsi="Arial" w:cs="Arial"/>
          <w:b/>
        </w:rPr>
      </w:pPr>
    </w:p>
    <w:p w:rsidR="00C63B72" w:rsidRDefault="00C63B72" w:rsidP="00831A5B">
      <w:pPr>
        <w:spacing w:line="360" w:lineRule="auto"/>
        <w:rPr>
          <w:rFonts w:ascii="Arial" w:hAnsi="Arial" w:cs="Arial"/>
          <w:b/>
        </w:rPr>
      </w:pPr>
    </w:p>
    <w:p w:rsidR="00C63B72" w:rsidRDefault="00C63B72" w:rsidP="00831A5B">
      <w:pPr>
        <w:spacing w:line="360" w:lineRule="auto"/>
        <w:rPr>
          <w:rFonts w:ascii="Arial" w:hAnsi="Arial" w:cs="Arial"/>
          <w:b/>
        </w:rPr>
      </w:pPr>
    </w:p>
    <w:p w:rsidR="00C63B72" w:rsidRDefault="00C63B72" w:rsidP="00831A5B">
      <w:pPr>
        <w:spacing w:line="360" w:lineRule="auto"/>
        <w:rPr>
          <w:rFonts w:ascii="Arial" w:hAnsi="Arial" w:cs="Arial"/>
          <w:b/>
        </w:rPr>
      </w:pPr>
    </w:p>
    <w:p w:rsidR="00C63B72" w:rsidRDefault="00C63B72" w:rsidP="00831A5B">
      <w:pPr>
        <w:spacing w:line="360" w:lineRule="auto"/>
        <w:rPr>
          <w:rFonts w:ascii="Arial" w:hAnsi="Arial" w:cs="Arial"/>
          <w:b/>
        </w:rPr>
      </w:pPr>
    </w:p>
    <w:p w:rsidR="00C63B72" w:rsidRDefault="00C63B72" w:rsidP="00831A5B">
      <w:pPr>
        <w:spacing w:line="360" w:lineRule="auto"/>
        <w:rPr>
          <w:rFonts w:ascii="Arial" w:hAnsi="Arial" w:cs="Arial"/>
          <w:b/>
        </w:rPr>
      </w:pPr>
    </w:p>
    <w:p w:rsidR="00C63B72" w:rsidRDefault="00C63B72" w:rsidP="00831A5B">
      <w:pPr>
        <w:spacing w:line="360" w:lineRule="auto"/>
        <w:rPr>
          <w:rFonts w:ascii="Arial" w:hAnsi="Arial" w:cs="Arial"/>
          <w:b/>
        </w:rPr>
      </w:pPr>
    </w:p>
    <w:p w:rsidR="00C63B72" w:rsidRDefault="00C63B72" w:rsidP="00831A5B">
      <w:pPr>
        <w:spacing w:line="360" w:lineRule="auto"/>
        <w:rPr>
          <w:rFonts w:ascii="Arial" w:hAnsi="Arial" w:cs="Arial"/>
          <w:b/>
        </w:rPr>
      </w:pPr>
    </w:p>
    <w:p w:rsidR="00BB53E3" w:rsidRDefault="00BB53E3" w:rsidP="00831A5B">
      <w:pPr>
        <w:spacing w:line="360" w:lineRule="auto"/>
        <w:rPr>
          <w:rFonts w:ascii="Arial" w:hAnsi="Arial" w:cs="Arial"/>
          <w:b/>
        </w:rPr>
      </w:pPr>
    </w:p>
    <w:p w:rsidR="00BB53E3" w:rsidRDefault="00BB53E3" w:rsidP="00831A5B">
      <w:pPr>
        <w:spacing w:line="360" w:lineRule="auto"/>
        <w:rPr>
          <w:rFonts w:ascii="Arial" w:hAnsi="Arial" w:cs="Arial"/>
          <w:b/>
        </w:rPr>
      </w:pPr>
    </w:p>
    <w:p w:rsidR="00115C07" w:rsidRDefault="00115C07" w:rsidP="00831A5B">
      <w:pPr>
        <w:spacing w:line="360" w:lineRule="auto"/>
        <w:rPr>
          <w:rFonts w:ascii="Arial" w:hAnsi="Arial" w:cs="Arial"/>
          <w:b/>
        </w:rPr>
      </w:pPr>
    </w:p>
    <w:p w:rsidR="00115C07" w:rsidRDefault="00115C07" w:rsidP="00831A5B">
      <w:pPr>
        <w:spacing w:line="360" w:lineRule="auto"/>
        <w:rPr>
          <w:rFonts w:ascii="Arial" w:hAnsi="Arial" w:cs="Arial"/>
          <w:b/>
        </w:rPr>
      </w:pPr>
    </w:p>
    <w:p w:rsidR="00115C07" w:rsidRDefault="00115C07" w:rsidP="00831A5B">
      <w:pPr>
        <w:spacing w:line="360" w:lineRule="auto"/>
        <w:rPr>
          <w:rFonts w:ascii="Arial" w:hAnsi="Arial" w:cs="Arial"/>
          <w:b/>
        </w:rPr>
      </w:pPr>
    </w:p>
    <w:p w:rsidR="00115C07" w:rsidRDefault="00115C07" w:rsidP="00831A5B">
      <w:pPr>
        <w:spacing w:line="360" w:lineRule="auto"/>
        <w:rPr>
          <w:rFonts w:ascii="Arial" w:hAnsi="Arial" w:cs="Arial"/>
          <w:b/>
        </w:rPr>
      </w:pPr>
    </w:p>
    <w:p w:rsidR="00115C07" w:rsidRDefault="00115C07" w:rsidP="00831A5B">
      <w:pPr>
        <w:spacing w:line="360" w:lineRule="auto"/>
        <w:rPr>
          <w:rFonts w:ascii="Arial" w:hAnsi="Arial" w:cs="Arial"/>
          <w:b/>
        </w:rPr>
      </w:pPr>
    </w:p>
    <w:p w:rsidR="00365374" w:rsidRDefault="00365374" w:rsidP="00831A5B">
      <w:pPr>
        <w:spacing w:line="360" w:lineRule="auto"/>
        <w:rPr>
          <w:rFonts w:ascii="Arial" w:hAnsi="Arial" w:cs="Arial"/>
          <w:b/>
        </w:rPr>
      </w:pPr>
    </w:p>
    <w:p w:rsidR="00365374" w:rsidRDefault="00365374" w:rsidP="00831A5B">
      <w:pPr>
        <w:spacing w:line="360" w:lineRule="auto"/>
        <w:rPr>
          <w:rFonts w:ascii="Arial" w:hAnsi="Arial" w:cs="Arial"/>
          <w:b/>
        </w:rPr>
      </w:pPr>
    </w:p>
    <w:p w:rsidR="001F78DE" w:rsidRDefault="001F78DE" w:rsidP="00831A5B">
      <w:pPr>
        <w:spacing w:line="360" w:lineRule="auto"/>
        <w:rPr>
          <w:rFonts w:ascii="Arial" w:hAnsi="Arial" w:cs="Arial"/>
          <w:b/>
        </w:rPr>
      </w:pPr>
    </w:p>
    <w:p w:rsidR="001F78DE" w:rsidRDefault="001F78DE" w:rsidP="00831A5B">
      <w:pPr>
        <w:spacing w:line="360" w:lineRule="auto"/>
        <w:rPr>
          <w:rFonts w:ascii="Arial" w:hAnsi="Arial" w:cs="Arial"/>
          <w:b/>
        </w:rPr>
      </w:pPr>
    </w:p>
    <w:p w:rsidR="00365374" w:rsidRDefault="00365374" w:rsidP="00831A5B">
      <w:pPr>
        <w:spacing w:line="360" w:lineRule="auto"/>
        <w:rPr>
          <w:rFonts w:ascii="Arial" w:hAnsi="Arial" w:cs="Arial"/>
          <w:b/>
        </w:rPr>
      </w:pPr>
    </w:p>
    <w:p w:rsidR="00115C07" w:rsidRDefault="00115C07" w:rsidP="00831A5B">
      <w:pPr>
        <w:spacing w:line="360" w:lineRule="auto"/>
        <w:rPr>
          <w:rFonts w:ascii="Arial" w:hAnsi="Arial" w:cs="Arial"/>
          <w:b/>
        </w:rPr>
      </w:pPr>
    </w:p>
    <w:p w:rsidR="00BB53E3" w:rsidRDefault="00BB53E3" w:rsidP="00831A5B">
      <w:pPr>
        <w:spacing w:line="360" w:lineRule="auto"/>
        <w:rPr>
          <w:rFonts w:ascii="Arial" w:hAnsi="Arial" w:cs="Arial"/>
          <w:b/>
        </w:rPr>
      </w:pPr>
    </w:p>
    <w:p w:rsidR="005644AF" w:rsidRDefault="005644AF" w:rsidP="00BB53E3">
      <w:pPr>
        <w:spacing w:line="360" w:lineRule="auto"/>
        <w:ind w:firstLine="540"/>
        <w:jc w:val="right"/>
        <w:rPr>
          <w:rFonts w:ascii="Arial" w:hAnsi="Arial" w:cs="Arial"/>
          <w:b/>
          <w:sz w:val="28"/>
          <w:szCs w:val="28"/>
        </w:rPr>
      </w:pPr>
      <w:r>
        <w:rPr>
          <w:rFonts w:ascii="Arial" w:hAnsi="Arial" w:cs="Arial"/>
          <w:b/>
          <w:sz w:val="28"/>
          <w:szCs w:val="28"/>
        </w:rPr>
        <w:t>1.   MAPA DE LOCALIZAÇÃO</w:t>
      </w:r>
    </w:p>
    <w:p w:rsidR="00C63B72" w:rsidRDefault="00C63B72" w:rsidP="005644AF">
      <w:pPr>
        <w:spacing w:line="360" w:lineRule="auto"/>
      </w:pPr>
    </w:p>
    <w:p w:rsidR="005644AF" w:rsidRDefault="005644AF" w:rsidP="005644AF">
      <w:pPr>
        <w:spacing w:line="360" w:lineRule="auto"/>
      </w:pPr>
    </w:p>
    <w:p w:rsidR="005644AF" w:rsidRDefault="005644AF" w:rsidP="005644AF">
      <w:pPr>
        <w:spacing w:line="360" w:lineRule="auto"/>
      </w:pPr>
    </w:p>
    <w:p w:rsidR="005644AF" w:rsidRDefault="005644AF" w:rsidP="005644AF">
      <w:pPr>
        <w:spacing w:line="360" w:lineRule="auto"/>
      </w:pPr>
    </w:p>
    <w:p w:rsidR="005644AF" w:rsidRDefault="005644AF" w:rsidP="005644AF">
      <w:pPr>
        <w:spacing w:line="360" w:lineRule="auto"/>
      </w:pPr>
    </w:p>
    <w:p w:rsidR="005644AF" w:rsidRDefault="005644AF" w:rsidP="005644AF">
      <w:pPr>
        <w:spacing w:line="360" w:lineRule="auto"/>
      </w:pPr>
    </w:p>
    <w:p w:rsidR="005644AF" w:rsidRDefault="005644AF" w:rsidP="005644AF">
      <w:pPr>
        <w:spacing w:line="360" w:lineRule="auto"/>
      </w:pPr>
    </w:p>
    <w:p w:rsidR="005644AF" w:rsidRDefault="005644AF" w:rsidP="005644AF">
      <w:pPr>
        <w:spacing w:line="360" w:lineRule="auto"/>
      </w:pPr>
    </w:p>
    <w:p w:rsidR="005644AF" w:rsidRDefault="005644AF" w:rsidP="005644AF">
      <w:pPr>
        <w:spacing w:line="360" w:lineRule="auto"/>
      </w:pPr>
    </w:p>
    <w:p w:rsidR="005644AF" w:rsidRDefault="005644AF" w:rsidP="005644AF">
      <w:pPr>
        <w:spacing w:line="360" w:lineRule="auto"/>
      </w:pPr>
    </w:p>
    <w:p w:rsidR="005644AF" w:rsidRDefault="005644AF" w:rsidP="005644AF">
      <w:pPr>
        <w:spacing w:line="360" w:lineRule="auto"/>
      </w:pPr>
    </w:p>
    <w:p w:rsidR="005644AF" w:rsidRDefault="005644AF" w:rsidP="005644AF">
      <w:pPr>
        <w:spacing w:line="360" w:lineRule="auto"/>
      </w:pPr>
    </w:p>
    <w:p w:rsidR="004E340D" w:rsidRDefault="004E340D" w:rsidP="005644AF">
      <w:pPr>
        <w:spacing w:line="360" w:lineRule="auto"/>
      </w:pPr>
    </w:p>
    <w:p w:rsidR="0050513A" w:rsidRDefault="0050513A" w:rsidP="005644AF">
      <w:pPr>
        <w:spacing w:line="360" w:lineRule="auto"/>
      </w:pPr>
    </w:p>
    <w:p w:rsidR="0050513A" w:rsidRDefault="0050513A" w:rsidP="005644AF">
      <w:pPr>
        <w:spacing w:line="360" w:lineRule="auto"/>
      </w:pPr>
    </w:p>
    <w:p w:rsidR="0050513A" w:rsidRDefault="0050513A" w:rsidP="005644AF">
      <w:pPr>
        <w:spacing w:line="360" w:lineRule="auto"/>
      </w:pPr>
    </w:p>
    <w:p w:rsidR="0050513A" w:rsidRDefault="0050513A" w:rsidP="005644AF">
      <w:pPr>
        <w:spacing w:line="360" w:lineRule="auto"/>
      </w:pPr>
    </w:p>
    <w:p w:rsidR="0050513A" w:rsidRDefault="0050513A" w:rsidP="005644AF">
      <w:pPr>
        <w:spacing w:line="360" w:lineRule="auto"/>
      </w:pPr>
    </w:p>
    <w:p w:rsidR="004E340D" w:rsidRDefault="004E340D" w:rsidP="005644AF">
      <w:pPr>
        <w:spacing w:line="360" w:lineRule="auto"/>
      </w:pPr>
    </w:p>
    <w:p w:rsidR="004E340D" w:rsidRDefault="004E340D" w:rsidP="005644AF">
      <w:pPr>
        <w:spacing w:line="360" w:lineRule="auto"/>
      </w:pPr>
    </w:p>
    <w:p w:rsidR="005644AF" w:rsidRDefault="006D2C79" w:rsidP="006D2C79">
      <w:pPr>
        <w:spacing w:line="360" w:lineRule="auto"/>
        <w:ind w:firstLine="540"/>
        <w:rPr>
          <w:rFonts w:ascii="Arial" w:hAnsi="Arial" w:cs="Arial"/>
          <w:b/>
          <w:sz w:val="28"/>
          <w:szCs w:val="28"/>
        </w:rPr>
      </w:pPr>
      <w:r w:rsidRPr="006D2C79">
        <w:rPr>
          <w:rFonts w:ascii="Arial" w:hAnsi="Arial" w:cs="Arial"/>
          <w:b/>
          <w:sz w:val="28"/>
          <w:szCs w:val="28"/>
        </w:rPr>
        <w:t xml:space="preserve">2. </w:t>
      </w:r>
      <w:r w:rsidR="00483FCD">
        <w:rPr>
          <w:rFonts w:ascii="Arial" w:hAnsi="Arial" w:cs="Arial"/>
          <w:b/>
          <w:sz w:val="28"/>
          <w:szCs w:val="28"/>
        </w:rPr>
        <w:t>JUSTIFICATIVA</w:t>
      </w:r>
    </w:p>
    <w:p w:rsidR="004E340D" w:rsidRDefault="004E340D" w:rsidP="006D2C79">
      <w:pPr>
        <w:spacing w:line="360" w:lineRule="auto"/>
        <w:ind w:firstLine="540"/>
        <w:rPr>
          <w:rFonts w:ascii="Arial" w:hAnsi="Arial" w:cs="Arial"/>
          <w:b/>
          <w:sz w:val="28"/>
          <w:szCs w:val="28"/>
        </w:rPr>
      </w:pPr>
    </w:p>
    <w:p w:rsidR="004E340D" w:rsidRDefault="004E340D" w:rsidP="006D2C79">
      <w:pPr>
        <w:spacing w:line="360" w:lineRule="auto"/>
        <w:ind w:firstLine="540"/>
        <w:rPr>
          <w:rFonts w:ascii="Arial" w:hAnsi="Arial" w:cs="Arial"/>
          <w:b/>
          <w:sz w:val="28"/>
          <w:szCs w:val="28"/>
        </w:rPr>
      </w:pPr>
    </w:p>
    <w:p w:rsidR="00483FCD" w:rsidRPr="004A0845" w:rsidRDefault="00483FCD" w:rsidP="00482D86">
      <w:pPr>
        <w:spacing w:line="360" w:lineRule="auto"/>
        <w:rPr>
          <w:rFonts w:ascii="Arial" w:hAnsi="Arial" w:cs="Arial"/>
          <w:b/>
        </w:rPr>
      </w:pPr>
    </w:p>
    <w:p w:rsidR="006D2C79" w:rsidRPr="009062FC" w:rsidRDefault="00A4795F" w:rsidP="009062FC">
      <w:pPr>
        <w:spacing w:line="360" w:lineRule="auto"/>
        <w:ind w:firstLine="540"/>
        <w:jc w:val="both"/>
        <w:rPr>
          <w:rFonts w:ascii="Arial" w:hAnsi="Arial" w:cs="Arial"/>
        </w:rPr>
      </w:pPr>
      <w:r w:rsidRPr="004A0845">
        <w:rPr>
          <w:rFonts w:ascii="Arial" w:hAnsi="Arial" w:cs="Arial"/>
        </w:rPr>
        <w:t xml:space="preserve">A </w:t>
      </w:r>
      <w:r w:rsidR="00965FDB">
        <w:rPr>
          <w:rFonts w:ascii="Arial" w:hAnsi="Arial" w:cs="Arial"/>
        </w:rPr>
        <w:t xml:space="preserve">pavimentação da </w:t>
      </w:r>
      <w:r w:rsidR="00997C3E">
        <w:rPr>
          <w:rFonts w:ascii="Arial" w:hAnsi="Arial" w:cs="Arial"/>
        </w:rPr>
        <w:t>Rua</w:t>
      </w:r>
      <w:r w:rsidR="002768C6">
        <w:rPr>
          <w:rFonts w:ascii="Arial" w:hAnsi="Arial" w:cs="Arial"/>
        </w:rPr>
        <w:t xml:space="preserve"> </w:t>
      </w:r>
      <w:r w:rsidR="0018164F">
        <w:rPr>
          <w:rFonts w:ascii="Arial" w:hAnsi="Arial" w:cs="Arial"/>
        </w:rPr>
        <w:t>João Batista localizada</w:t>
      </w:r>
      <w:r w:rsidR="00965FDB">
        <w:rPr>
          <w:rFonts w:ascii="Arial" w:hAnsi="Arial" w:cs="Arial"/>
        </w:rPr>
        <w:t xml:space="preserve"> no bairro Salseiros</w:t>
      </w:r>
      <w:r w:rsidR="0018164F">
        <w:rPr>
          <w:rFonts w:ascii="Arial" w:hAnsi="Arial" w:cs="Arial"/>
        </w:rPr>
        <w:t xml:space="preserve"> é</w:t>
      </w:r>
      <w:r w:rsidR="002768C6">
        <w:rPr>
          <w:rFonts w:ascii="Arial" w:hAnsi="Arial" w:cs="Arial"/>
        </w:rPr>
        <w:t xml:space="preserve"> uma reinvidicação antig</w:t>
      </w:r>
      <w:r w:rsidR="00AE7E8B">
        <w:rPr>
          <w:rFonts w:ascii="Arial" w:hAnsi="Arial" w:cs="Arial"/>
        </w:rPr>
        <w:t xml:space="preserve">a dos moradores que ali residem. Essa reinvidicação se deve ao </w:t>
      </w:r>
      <w:r w:rsidR="002768C6">
        <w:rPr>
          <w:rFonts w:ascii="Arial" w:hAnsi="Arial" w:cs="Arial"/>
        </w:rPr>
        <w:t>crescimento no número de residências e usu</w:t>
      </w:r>
      <w:r w:rsidR="00965FDB">
        <w:rPr>
          <w:rFonts w:ascii="Arial" w:hAnsi="Arial" w:cs="Arial"/>
        </w:rPr>
        <w:t xml:space="preserve">ários </w:t>
      </w:r>
      <w:r w:rsidR="000F233E">
        <w:rPr>
          <w:rFonts w:ascii="Arial" w:hAnsi="Arial" w:cs="Arial"/>
        </w:rPr>
        <w:t xml:space="preserve">locais e ao </w:t>
      </w:r>
      <w:r w:rsidR="00856C6F">
        <w:rPr>
          <w:rFonts w:ascii="Arial" w:hAnsi="Arial" w:cs="Arial"/>
        </w:rPr>
        <w:t xml:space="preserve">aumento </w:t>
      </w:r>
      <w:r w:rsidR="000F233E">
        <w:rPr>
          <w:rFonts w:ascii="Arial" w:hAnsi="Arial" w:cs="Arial"/>
        </w:rPr>
        <w:t>d</w:t>
      </w:r>
      <w:r w:rsidR="00856C6F">
        <w:rPr>
          <w:rFonts w:ascii="Arial" w:hAnsi="Arial" w:cs="Arial"/>
        </w:rPr>
        <w:t>o</w:t>
      </w:r>
      <w:r w:rsidR="00185534">
        <w:rPr>
          <w:rFonts w:ascii="Arial" w:hAnsi="Arial" w:cs="Arial"/>
        </w:rPr>
        <w:t xml:space="preserve"> fluxo de veículos</w:t>
      </w:r>
      <w:r w:rsidR="00856C6F">
        <w:rPr>
          <w:rFonts w:ascii="Arial" w:hAnsi="Arial" w:cs="Arial"/>
        </w:rPr>
        <w:t xml:space="preserve"> </w:t>
      </w:r>
      <w:r w:rsidR="000F233E">
        <w:rPr>
          <w:rFonts w:ascii="Arial" w:hAnsi="Arial" w:cs="Arial"/>
        </w:rPr>
        <w:t>n</w:t>
      </w:r>
      <w:r w:rsidR="00856C6F">
        <w:rPr>
          <w:rFonts w:ascii="Arial" w:hAnsi="Arial" w:cs="Arial"/>
        </w:rPr>
        <w:t>a região</w:t>
      </w:r>
      <w:r w:rsidR="00273AC9">
        <w:rPr>
          <w:rFonts w:ascii="Arial" w:hAnsi="Arial" w:cs="Arial"/>
        </w:rPr>
        <w:t>, a r</w:t>
      </w:r>
      <w:r w:rsidR="009062FC">
        <w:rPr>
          <w:rFonts w:ascii="Arial" w:hAnsi="Arial" w:cs="Arial"/>
        </w:rPr>
        <w:t>e</w:t>
      </w:r>
      <w:r w:rsidR="00273AC9">
        <w:rPr>
          <w:rFonts w:ascii="Arial" w:hAnsi="Arial" w:cs="Arial"/>
        </w:rPr>
        <w:t>de de drenagem pluvial existente não atende a vazão da bacia, provocando alagamentos constantes trazendo inúmeros</w:t>
      </w:r>
      <w:proofErr w:type="gramStart"/>
      <w:r w:rsidR="00273AC9">
        <w:rPr>
          <w:rFonts w:ascii="Arial" w:hAnsi="Arial" w:cs="Arial"/>
        </w:rPr>
        <w:t xml:space="preserve">  </w:t>
      </w:r>
      <w:proofErr w:type="gramEnd"/>
      <w:r w:rsidR="00273AC9">
        <w:rPr>
          <w:rFonts w:ascii="Arial" w:hAnsi="Arial" w:cs="Arial"/>
        </w:rPr>
        <w:t>transtornos aos moradores.</w:t>
      </w:r>
    </w:p>
    <w:p w:rsidR="006D2C79" w:rsidRDefault="006D2C79" w:rsidP="00A4795F">
      <w:pPr>
        <w:spacing w:line="360" w:lineRule="auto"/>
        <w:jc w:val="both"/>
      </w:pPr>
    </w:p>
    <w:p w:rsidR="006D2C79" w:rsidRDefault="006D2C79" w:rsidP="00A4795F">
      <w:pPr>
        <w:spacing w:line="360" w:lineRule="auto"/>
        <w:jc w:val="both"/>
      </w:pPr>
    </w:p>
    <w:p w:rsidR="00FF4B36" w:rsidRDefault="00FF4B36" w:rsidP="005644AF">
      <w:pPr>
        <w:spacing w:line="360" w:lineRule="auto"/>
      </w:pPr>
    </w:p>
    <w:p w:rsidR="00FF4B36" w:rsidRDefault="00FF4B36" w:rsidP="005644AF">
      <w:pPr>
        <w:spacing w:line="360" w:lineRule="auto"/>
      </w:pPr>
    </w:p>
    <w:p w:rsidR="006D2C79" w:rsidRDefault="006D2C79" w:rsidP="005644AF">
      <w:pPr>
        <w:spacing w:line="360" w:lineRule="auto"/>
      </w:pPr>
    </w:p>
    <w:p w:rsidR="001B53A1" w:rsidRDefault="001B53A1" w:rsidP="005644AF">
      <w:pPr>
        <w:spacing w:line="360" w:lineRule="auto"/>
      </w:pPr>
    </w:p>
    <w:p w:rsidR="006D2C79" w:rsidRDefault="006D2C79" w:rsidP="005644AF">
      <w:pPr>
        <w:spacing w:line="360" w:lineRule="auto"/>
      </w:pPr>
    </w:p>
    <w:p w:rsidR="00A4795F" w:rsidRDefault="00A4795F" w:rsidP="005644AF">
      <w:pPr>
        <w:spacing w:line="360" w:lineRule="auto"/>
      </w:pPr>
    </w:p>
    <w:p w:rsidR="00A4795F" w:rsidRDefault="00A4795F" w:rsidP="005644AF">
      <w:pPr>
        <w:spacing w:line="360" w:lineRule="auto"/>
      </w:pPr>
    </w:p>
    <w:p w:rsidR="00A4795F" w:rsidRDefault="00A4795F" w:rsidP="005644AF">
      <w:pPr>
        <w:spacing w:line="360" w:lineRule="auto"/>
      </w:pPr>
    </w:p>
    <w:p w:rsidR="00F267E5" w:rsidRDefault="00F267E5" w:rsidP="005644AF">
      <w:pPr>
        <w:spacing w:line="360" w:lineRule="auto"/>
      </w:pPr>
    </w:p>
    <w:p w:rsidR="007C0FBB" w:rsidRDefault="007C0FBB" w:rsidP="005644AF">
      <w:pPr>
        <w:spacing w:line="360" w:lineRule="auto"/>
      </w:pPr>
    </w:p>
    <w:p w:rsidR="001F78DE" w:rsidRDefault="001F78DE" w:rsidP="005644AF">
      <w:pPr>
        <w:spacing w:line="360" w:lineRule="auto"/>
      </w:pPr>
    </w:p>
    <w:p w:rsidR="001F78DE" w:rsidRDefault="001F78DE" w:rsidP="005644AF">
      <w:pPr>
        <w:spacing w:line="360" w:lineRule="auto"/>
      </w:pPr>
    </w:p>
    <w:p w:rsidR="001F78DE" w:rsidRDefault="001F78DE" w:rsidP="005644AF">
      <w:pPr>
        <w:spacing w:line="360" w:lineRule="auto"/>
      </w:pPr>
    </w:p>
    <w:p w:rsidR="007C0FBB" w:rsidRDefault="007C0FBB" w:rsidP="005644AF">
      <w:pPr>
        <w:spacing w:line="360" w:lineRule="auto"/>
      </w:pPr>
    </w:p>
    <w:p w:rsidR="001F78DE" w:rsidRDefault="001F78DE" w:rsidP="005644AF">
      <w:pPr>
        <w:spacing w:line="360" w:lineRule="auto"/>
      </w:pPr>
    </w:p>
    <w:p w:rsidR="00F267E5" w:rsidRDefault="00F267E5" w:rsidP="005644AF">
      <w:pPr>
        <w:spacing w:line="360" w:lineRule="auto"/>
      </w:pPr>
    </w:p>
    <w:p w:rsidR="00E40804" w:rsidRDefault="00E40804" w:rsidP="005644AF">
      <w:pPr>
        <w:spacing w:line="360" w:lineRule="auto"/>
      </w:pPr>
    </w:p>
    <w:p w:rsidR="00C44C96" w:rsidRDefault="00C44C96" w:rsidP="005644AF">
      <w:pPr>
        <w:spacing w:line="360" w:lineRule="auto"/>
      </w:pPr>
    </w:p>
    <w:p w:rsidR="00C44C96" w:rsidRDefault="00C44C96" w:rsidP="005644AF">
      <w:pPr>
        <w:spacing w:line="360" w:lineRule="auto"/>
      </w:pPr>
    </w:p>
    <w:p w:rsidR="00E40804" w:rsidRDefault="00E40804" w:rsidP="005644AF">
      <w:pPr>
        <w:spacing w:line="360" w:lineRule="auto"/>
      </w:pPr>
    </w:p>
    <w:p w:rsidR="00E40804" w:rsidRDefault="00E40804" w:rsidP="005644AF">
      <w:pPr>
        <w:spacing w:line="360" w:lineRule="auto"/>
      </w:pPr>
    </w:p>
    <w:p w:rsidR="005644AF" w:rsidRDefault="005644AF" w:rsidP="00E40804">
      <w:pPr>
        <w:numPr>
          <w:ilvl w:val="0"/>
          <w:numId w:val="5"/>
        </w:numPr>
        <w:spacing w:line="360" w:lineRule="auto"/>
        <w:ind w:left="0" w:firstLine="709"/>
        <w:rPr>
          <w:rFonts w:ascii="Arial" w:hAnsi="Arial" w:cs="Arial"/>
          <w:b/>
          <w:sz w:val="28"/>
          <w:szCs w:val="28"/>
        </w:rPr>
      </w:pPr>
      <w:r>
        <w:rPr>
          <w:rFonts w:ascii="Arial" w:hAnsi="Arial" w:cs="Arial"/>
          <w:b/>
          <w:sz w:val="28"/>
          <w:szCs w:val="28"/>
        </w:rPr>
        <w:t>MEMORIAL DESCRITIVO</w:t>
      </w:r>
    </w:p>
    <w:p w:rsidR="00E40804" w:rsidRDefault="00E40804" w:rsidP="00E40804">
      <w:pPr>
        <w:spacing w:line="360" w:lineRule="auto"/>
        <w:ind w:firstLine="709"/>
        <w:jc w:val="both"/>
        <w:rPr>
          <w:rFonts w:ascii="Arial" w:hAnsi="Arial" w:cs="Arial"/>
          <w:b/>
        </w:rPr>
      </w:pPr>
    </w:p>
    <w:p w:rsidR="00654C86" w:rsidRPr="00E40804" w:rsidRDefault="00654C86" w:rsidP="00E40804">
      <w:pPr>
        <w:spacing w:line="360" w:lineRule="auto"/>
        <w:ind w:firstLine="709"/>
        <w:jc w:val="both"/>
        <w:rPr>
          <w:rFonts w:ascii="Arial" w:hAnsi="Arial" w:cs="Arial"/>
        </w:rPr>
      </w:pPr>
      <w:r w:rsidRPr="00E40804">
        <w:rPr>
          <w:rFonts w:ascii="Arial" w:hAnsi="Arial" w:cs="Arial"/>
          <w:b/>
        </w:rPr>
        <w:t>Obra</w:t>
      </w:r>
      <w:r w:rsidRPr="00E40804">
        <w:rPr>
          <w:rFonts w:ascii="Arial" w:hAnsi="Arial" w:cs="Arial"/>
        </w:rPr>
        <w:t xml:space="preserve">: </w:t>
      </w:r>
      <w:r w:rsidR="00A4795F" w:rsidRPr="00E40804">
        <w:rPr>
          <w:rFonts w:ascii="Arial" w:hAnsi="Arial" w:cs="Arial"/>
          <w:b/>
        </w:rPr>
        <w:t xml:space="preserve">Pavimentação </w:t>
      </w:r>
      <w:r w:rsidR="00C44C96">
        <w:rPr>
          <w:rFonts w:ascii="Arial" w:hAnsi="Arial" w:cs="Arial"/>
          <w:b/>
        </w:rPr>
        <w:t>com Lajotas Sextavadas</w:t>
      </w:r>
    </w:p>
    <w:p w:rsidR="00654C86" w:rsidRPr="00E40804" w:rsidRDefault="00654C86" w:rsidP="00E40804">
      <w:pPr>
        <w:spacing w:line="360" w:lineRule="auto"/>
        <w:ind w:firstLine="709"/>
        <w:jc w:val="both"/>
        <w:rPr>
          <w:rFonts w:ascii="Arial" w:hAnsi="Arial" w:cs="Arial"/>
          <w:i/>
          <w:sz w:val="16"/>
        </w:rPr>
      </w:pPr>
      <w:r w:rsidRPr="00E40804">
        <w:rPr>
          <w:rFonts w:ascii="Arial" w:hAnsi="Arial" w:cs="Arial"/>
          <w:b/>
        </w:rPr>
        <w:t>Local</w:t>
      </w:r>
      <w:r w:rsidRPr="00E40804">
        <w:rPr>
          <w:rFonts w:ascii="Arial" w:hAnsi="Arial" w:cs="Arial"/>
        </w:rPr>
        <w:t>:</w:t>
      </w:r>
      <w:r w:rsidRPr="00E40804">
        <w:rPr>
          <w:rFonts w:ascii="Arial" w:hAnsi="Arial" w:cs="Arial"/>
          <w:b/>
        </w:rPr>
        <w:t xml:space="preserve"> </w:t>
      </w:r>
      <w:r w:rsidR="008721FF">
        <w:rPr>
          <w:rFonts w:ascii="Arial" w:hAnsi="Arial" w:cs="Arial"/>
          <w:b/>
        </w:rPr>
        <w:t xml:space="preserve">Rua </w:t>
      </w:r>
      <w:r w:rsidR="0018164F">
        <w:rPr>
          <w:rFonts w:ascii="Arial" w:hAnsi="Arial" w:cs="Arial"/>
          <w:b/>
        </w:rPr>
        <w:t>João Batista</w:t>
      </w:r>
    </w:p>
    <w:p w:rsidR="00654C86" w:rsidRDefault="00654C86" w:rsidP="00654C86">
      <w:pPr>
        <w:tabs>
          <w:tab w:val="left" w:pos="851"/>
        </w:tabs>
        <w:spacing w:line="360" w:lineRule="auto"/>
        <w:jc w:val="both"/>
        <w:rPr>
          <w:rFonts w:ascii="Verdana" w:hAnsi="Verdana"/>
          <w:b/>
          <w:sz w:val="16"/>
        </w:rPr>
      </w:pPr>
    </w:p>
    <w:p w:rsidR="00654C86" w:rsidRDefault="00654C86" w:rsidP="00E40804">
      <w:pPr>
        <w:spacing w:line="360" w:lineRule="auto"/>
        <w:ind w:firstLine="709"/>
        <w:jc w:val="both"/>
        <w:rPr>
          <w:rFonts w:ascii="Arial" w:hAnsi="Arial" w:cs="Arial"/>
        </w:rPr>
      </w:pPr>
      <w:r w:rsidRPr="00654C86">
        <w:rPr>
          <w:rFonts w:ascii="Arial" w:hAnsi="Arial" w:cs="Arial"/>
        </w:rPr>
        <w:t xml:space="preserve">O presente memorial trata das especificações para a execução de </w:t>
      </w:r>
      <w:r w:rsidR="00FF4B36">
        <w:rPr>
          <w:rFonts w:ascii="Arial" w:hAnsi="Arial" w:cs="Arial"/>
        </w:rPr>
        <w:t>obras de</w:t>
      </w:r>
      <w:r w:rsidR="00A10DC1">
        <w:rPr>
          <w:rFonts w:ascii="Arial" w:hAnsi="Arial" w:cs="Arial"/>
        </w:rPr>
        <w:t xml:space="preserve"> </w:t>
      </w:r>
      <w:r w:rsidR="00E86E44">
        <w:rPr>
          <w:rFonts w:ascii="Arial" w:hAnsi="Arial" w:cs="Arial"/>
        </w:rPr>
        <w:t xml:space="preserve">Pavimentação </w:t>
      </w:r>
      <w:r w:rsidR="00FF4B36">
        <w:rPr>
          <w:rFonts w:ascii="Arial" w:hAnsi="Arial" w:cs="Arial"/>
        </w:rPr>
        <w:t>loc</w:t>
      </w:r>
      <w:r w:rsidR="00A4795F">
        <w:rPr>
          <w:rFonts w:ascii="Arial" w:hAnsi="Arial" w:cs="Arial"/>
        </w:rPr>
        <w:t xml:space="preserve">alizada no Bairro </w:t>
      </w:r>
      <w:r w:rsidR="007C0FBB">
        <w:rPr>
          <w:rFonts w:ascii="Arial" w:hAnsi="Arial" w:cs="Arial"/>
        </w:rPr>
        <w:t>Salseiros</w:t>
      </w:r>
      <w:r w:rsidR="00C44C96">
        <w:rPr>
          <w:rFonts w:ascii="Arial" w:hAnsi="Arial" w:cs="Arial"/>
        </w:rPr>
        <w:t>.</w:t>
      </w:r>
    </w:p>
    <w:p w:rsidR="00E40804" w:rsidRDefault="00E40804" w:rsidP="00E40804">
      <w:pPr>
        <w:spacing w:line="360" w:lineRule="auto"/>
        <w:ind w:firstLine="709"/>
        <w:jc w:val="both"/>
        <w:rPr>
          <w:rFonts w:ascii="Arial" w:hAnsi="Arial" w:cs="Arial"/>
        </w:rPr>
      </w:pPr>
    </w:p>
    <w:p w:rsidR="00654C86" w:rsidRDefault="00CA5CDE" w:rsidP="00E40804">
      <w:pPr>
        <w:numPr>
          <w:ilvl w:val="1"/>
          <w:numId w:val="5"/>
        </w:numPr>
        <w:spacing w:line="360" w:lineRule="auto"/>
        <w:jc w:val="both"/>
        <w:rPr>
          <w:rFonts w:ascii="Arial" w:hAnsi="Arial" w:cs="Arial"/>
          <w:b/>
        </w:rPr>
      </w:pPr>
      <w:r>
        <w:rPr>
          <w:rFonts w:ascii="Arial" w:hAnsi="Arial" w:cs="Arial"/>
          <w:b/>
        </w:rPr>
        <w:t>DISPOSIÇÕES GERAIS</w:t>
      </w:r>
    </w:p>
    <w:p w:rsidR="00E40804" w:rsidRPr="00A70621" w:rsidRDefault="00E40804" w:rsidP="00E40804">
      <w:pPr>
        <w:spacing w:line="360" w:lineRule="auto"/>
        <w:ind w:left="769"/>
        <w:jc w:val="both"/>
        <w:rPr>
          <w:rFonts w:ascii="Arial" w:hAnsi="Arial" w:cs="Arial"/>
          <w:b/>
        </w:rPr>
      </w:pPr>
    </w:p>
    <w:p w:rsidR="00654C86" w:rsidRPr="00654C86" w:rsidRDefault="00654C86" w:rsidP="00E40804">
      <w:pPr>
        <w:spacing w:line="360" w:lineRule="auto"/>
        <w:ind w:firstLine="709"/>
        <w:jc w:val="both"/>
        <w:rPr>
          <w:rFonts w:ascii="Arial" w:hAnsi="Arial" w:cs="Arial"/>
        </w:rPr>
      </w:pPr>
      <w:r w:rsidRPr="00654C86">
        <w:rPr>
          <w:rFonts w:ascii="Arial" w:hAnsi="Arial" w:cs="Arial"/>
        </w:rPr>
        <w:t xml:space="preserve">Os serviços e obras deverão obedecer </w:t>
      </w:r>
      <w:r w:rsidR="00FF4B36" w:rsidRPr="00654C86">
        <w:rPr>
          <w:rFonts w:ascii="Arial" w:hAnsi="Arial" w:cs="Arial"/>
        </w:rPr>
        <w:t>às</w:t>
      </w:r>
      <w:r w:rsidRPr="00654C86">
        <w:rPr>
          <w:rFonts w:ascii="Arial" w:hAnsi="Arial" w:cs="Arial"/>
        </w:rPr>
        <w:t xml:space="preserve"> plantas, desenhos, detalhes contidos no projeto e aos demais elementos que a Fiscalização venha a oferecer.</w:t>
      </w:r>
    </w:p>
    <w:p w:rsidR="00654C86" w:rsidRPr="00654C86" w:rsidRDefault="00654C86" w:rsidP="00E40804">
      <w:pPr>
        <w:spacing w:line="360" w:lineRule="auto"/>
        <w:ind w:firstLine="709"/>
        <w:jc w:val="both"/>
        <w:rPr>
          <w:rFonts w:ascii="Arial" w:hAnsi="Arial" w:cs="Arial"/>
        </w:rPr>
      </w:pPr>
      <w:r w:rsidRPr="00654C86">
        <w:rPr>
          <w:rFonts w:ascii="Arial" w:hAnsi="Arial" w:cs="Arial"/>
        </w:rPr>
        <w:t xml:space="preserve">Eventuais divergências entre os elementos do projeto ou quantitativos, constatados pela </w:t>
      </w:r>
      <w:r w:rsidR="009062FC">
        <w:rPr>
          <w:rFonts w:ascii="Arial" w:hAnsi="Arial" w:cs="Arial"/>
        </w:rPr>
        <w:t>EMPRESA EXECUTANTE</w:t>
      </w:r>
      <w:r w:rsidRPr="00654C86">
        <w:rPr>
          <w:rFonts w:ascii="Arial" w:hAnsi="Arial" w:cs="Arial"/>
        </w:rPr>
        <w:t>, deverão ser imediatamente levadas ao conhecimento do Departamento de Engenharia da Secretaria de Obras para os devidos esclarecimentos.</w:t>
      </w:r>
    </w:p>
    <w:p w:rsidR="00654C86" w:rsidRPr="00654C86" w:rsidRDefault="00654C86" w:rsidP="00E40804">
      <w:pPr>
        <w:spacing w:line="360" w:lineRule="auto"/>
        <w:ind w:firstLine="709"/>
        <w:jc w:val="both"/>
        <w:rPr>
          <w:rFonts w:ascii="Arial" w:hAnsi="Arial" w:cs="Arial"/>
        </w:rPr>
      </w:pPr>
      <w:r w:rsidRPr="00654C86">
        <w:rPr>
          <w:rFonts w:ascii="Arial" w:hAnsi="Arial" w:cs="Arial"/>
        </w:rPr>
        <w:t xml:space="preserve">Durante o andamento das Obras a </w:t>
      </w:r>
      <w:r w:rsidR="00A2299A">
        <w:rPr>
          <w:rFonts w:ascii="Arial" w:hAnsi="Arial" w:cs="Arial"/>
        </w:rPr>
        <w:t>EMPRESA EXECUTA</w:t>
      </w:r>
      <w:r w:rsidR="009062FC">
        <w:rPr>
          <w:rFonts w:ascii="Arial" w:hAnsi="Arial" w:cs="Arial"/>
        </w:rPr>
        <w:t>N</w:t>
      </w:r>
      <w:r w:rsidR="00A2299A">
        <w:rPr>
          <w:rFonts w:ascii="Arial" w:hAnsi="Arial" w:cs="Arial"/>
        </w:rPr>
        <w:t>TE</w:t>
      </w:r>
      <w:r w:rsidRPr="00654C86">
        <w:rPr>
          <w:rFonts w:ascii="Arial" w:hAnsi="Arial" w:cs="Arial"/>
        </w:rPr>
        <w:t xml:space="preserve"> deverá manter tanto quanto possível o local de trabalho livre de obstáculos, detritos e etc., enfim, tudo que restrinja a liberdade de ação ou contrarie as normas de higiene e segurança do trabalho.</w:t>
      </w:r>
    </w:p>
    <w:p w:rsidR="00654C86" w:rsidRPr="00654C86" w:rsidRDefault="00654C86" w:rsidP="00E40804">
      <w:pPr>
        <w:spacing w:line="360" w:lineRule="auto"/>
        <w:ind w:firstLine="709"/>
        <w:jc w:val="both"/>
        <w:rPr>
          <w:rFonts w:ascii="Arial" w:hAnsi="Arial" w:cs="Arial"/>
        </w:rPr>
      </w:pPr>
      <w:r w:rsidRPr="00654C86">
        <w:rPr>
          <w:rFonts w:ascii="Arial" w:hAnsi="Arial" w:cs="Arial"/>
        </w:rPr>
        <w:t xml:space="preserve">Terminados os serviços, e antes da entrega definitiva da obra, a </w:t>
      </w:r>
      <w:r w:rsidR="00A2299A">
        <w:rPr>
          <w:rFonts w:ascii="Arial" w:hAnsi="Arial" w:cs="Arial"/>
        </w:rPr>
        <w:t>EMPRESA EXECUTA</w:t>
      </w:r>
      <w:r w:rsidR="009062FC">
        <w:rPr>
          <w:rFonts w:ascii="Arial" w:hAnsi="Arial" w:cs="Arial"/>
        </w:rPr>
        <w:t>N</w:t>
      </w:r>
      <w:r w:rsidR="00A2299A">
        <w:rPr>
          <w:rFonts w:ascii="Arial" w:hAnsi="Arial" w:cs="Arial"/>
        </w:rPr>
        <w:t>TE</w:t>
      </w:r>
      <w:r w:rsidRPr="00654C86">
        <w:rPr>
          <w:rFonts w:ascii="Arial" w:hAnsi="Arial" w:cs="Arial"/>
        </w:rPr>
        <w:t xml:space="preserve"> deverá remover do local da obra, todos os materiais, equipamentos e quaisquer detritos provenientes dos serviços realizados.</w:t>
      </w:r>
    </w:p>
    <w:p w:rsidR="00654C86" w:rsidRPr="00654C86" w:rsidRDefault="00654C86" w:rsidP="00E40804">
      <w:pPr>
        <w:spacing w:line="360" w:lineRule="auto"/>
        <w:ind w:firstLine="709"/>
        <w:jc w:val="both"/>
        <w:rPr>
          <w:rFonts w:ascii="Arial" w:hAnsi="Arial" w:cs="Arial"/>
        </w:rPr>
      </w:pPr>
      <w:r w:rsidRPr="00654C86">
        <w:rPr>
          <w:rFonts w:ascii="Arial" w:hAnsi="Arial" w:cs="Arial"/>
        </w:rPr>
        <w:t xml:space="preserve"> A </w:t>
      </w:r>
      <w:r w:rsidR="00A2299A">
        <w:rPr>
          <w:rFonts w:ascii="Arial" w:hAnsi="Arial" w:cs="Arial"/>
        </w:rPr>
        <w:t>EMPRESA EXECUTA</w:t>
      </w:r>
      <w:r w:rsidR="009062FC">
        <w:rPr>
          <w:rFonts w:ascii="Arial" w:hAnsi="Arial" w:cs="Arial"/>
        </w:rPr>
        <w:t>N</w:t>
      </w:r>
      <w:r w:rsidR="00A2299A">
        <w:rPr>
          <w:rFonts w:ascii="Arial" w:hAnsi="Arial" w:cs="Arial"/>
        </w:rPr>
        <w:t>TE</w:t>
      </w:r>
      <w:r w:rsidRPr="00654C86">
        <w:rPr>
          <w:rFonts w:ascii="Arial" w:hAnsi="Arial" w:cs="Arial"/>
        </w:rPr>
        <w:t xml:space="preserve"> </w:t>
      </w:r>
      <w:r w:rsidR="00840548">
        <w:rPr>
          <w:rFonts w:ascii="Arial" w:hAnsi="Arial" w:cs="Arial"/>
        </w:rPr>
        <w:t>não</w:t>
      </w:r>
      <w:r w:rsidR="00AB760F">
        <w:rPr>
          <w:rFonts w:ascii="Arial" w:hAnsi="Arial" w:cs="Arial"/>
        </w:rPr>
        <w:t xml:space="preserve"> </w:t>
      </w:r>
      <w:r w:rsidRPr="00654C86">
        <w:rPr>
          <w:rFonts w:ascii="Arial" w:hAnsi="Arial" w:cs="Arial"/>
        </w:rPr>
        <w:t>poderá interromper o funcionamento de qualquer serviço de utilidade pública. Para isso deverá proteger, envidando todos os esforços e meios possíveis, a plena integridade das instalações relacionadas com tais serviços (água, energia elétrica, telefonia, etc.).</w:t>
      </w:r>
    </w:p>
    <w:p w:rsidR="00654C86" w:rsidRDefault="00654C86" w:rsidP="00E40804">
      <w:pPr>
        <w:spacing w:line="360" w:lineRule="auto"/>
        <w:ind w:firstLine="709"/>
        <w:jc w:val="both"/>
        <w:rPr>
          <w:rFonts w:ascii="Arial" w:hAnsi="Arial" w:cs="Arial"/>
        </w:rPr>
      </w:pPr>
      <w:r w:rsidRPr="00654C86">
        <w:rPr>
          <w:rFonts w:ascii="Arial" w:hAnsi="Arial" w:cs="Arial"/>
        </w:rPr>
        <w:lastRenderedPageBreak/>
        <w:t xml:space="preserve">Correrá por conta da </w:t>
      </w:r>
      <w:r w:rsidR="008E0599">
        <w:rPr>
          <w:rFonts w:ascii="Arial" w:hAnsi="Arial" w:cs="Arial"/>
        </w:rPr>
        <w:t>EMPRESA EXECUTA</w:t>
      </w:r>
      <w:r w:rsidR="009062FC">
        <w:rPr>
          <w:rFonts w:ascii="Arial" w:hAnsi="Arial" w:cs="Arial"/>
        </w:rPr>
        <w:t>N</w:t>
      </w:r>
      <w:r w:rsidR="008E0599">
        <w:rPr>
          <w:rFonts w:ascii="Arial" w:hAnsi="Arial" w:cs="Arial"/>
        </w:rPr>
        <w:t>TE</w:t>
      </w:r>
      <w:r w:rsidRPr="00654C86">
        <w:rPr>
          <w:rFonts w:ascii="Arial" w:hAnsi="Arial" w:cs="Arial"/>
        </w:rPr>
        <w:t>, a reparação de todos os danos causados às propriedades e utilidades públicas, devidos à imperícia ou imperfeição na execução dos serviços. Esses danos deverão ser reparados no menor prazo possível.</w:t>
      </w:r>
    </w:p>
    <w:p w:rsidR="00654C86" w:rsidRPr="00654C86" w:rsidRDefault="00654C86" w:rsidP="00E40804">
      <w:pPr>
        <w:spacing w:line="360" w:lineRule="auto"/>
        <w:ind w:firstLine="709"/>
        <w:jc w:val="both"/>
        <w:rPr>
          <w:rFonts w:ascii="Arial" w:hAnsi="Arial" w:cs="Arial"/>
        </w:rPr>
      </w:pPr>
      <w:r w:rsidRPr="00654C86">
        <w:rPr>
          <w:rFonts w:ascii="Arial" w:hAnsi="Arial" w:cs="Arial"/>
        </w:rPr>
        <w:t xml:space="preserve">A </w:t>
      </w:r>
      <w:r w:rsidR="008E0599">
        <w:rPr>
          <w:rFonts w:ascii="Arial" w:hAnsi="Arial" w:cs="Arial"/>
        </w:rPr>
        <w:t>EMPRESA EXECUTA</w:t>
      </w:r>
      <w:r w:rsidR="009062FC">
        <w:rPr>
          <w:rFonts w:ascii="Arial" w:hAnsi="Arial" w:cs="Arial"/>
        </w:rPr>
        <w:t>N</w:t>
      </w:r>
      <w:r w:rsidR="008E0599">
        <w:rPr>
          <w:rFonts w:ascii="Arial" w:hAnsi="Arial" w:cs="Arial"/>
        </w:rPr>
        <w:t>TE</w:t>
      </w:r>
      <w:r w:rsidRPr="00654C86">
        <w:rPr>
          <w:rFonts w:ascii="Arial" w:hAnsi="Arial" w:cs="Arial"/>
        </w:rPr>
        <w:t xml:space="preserve"> será responsável por qualquer dano causado a terceiros, e colocará no local da obra sinalização adequada, constituída de cavaletes, bandeiras vermelhas, placas etc., que deverão estar de acordo com as instruções e orientações determinadas pelo Departamento de Engenharia da Secretaria de Obras e Serviços Municipais.</w:t>
      </w:r>
    </w:p>
    <w:p w:rsidR="00654C86" w:rsidRDefault="00654C86" w:rsidP="00E40804">
      <w:pPr>
        <w:spacing w:line="360" w:lineRule="auto"/>
        <w:ind w:firstLine="709"/>
        <w:jc w:val="both"/>
        <w:rPr>
          <w:rFonts w:ascii="Arial" w:hAnsi="Arial" w:cs="Arial"/>
        </w:rPr>
      </w:pPr>
      <w:r w:rsidRPr="00654C86">
        <w:rPr>
          <w:rFonts w:ascii="Arial" w:hAnsi="Arial" w:cs="Arial"/>
        </w:rPr>
        <w:t xml:space="preserve">Quando, por qualquer motivo, os serviços forem suspensos, a </w:t>
      </w:r>
      <w:r w:rsidR="008E0599">
        <w:rPr>
          <w:rFonts w:ascii="Arial" w:hAnsi="Arial" w:cs="Arial"/>
        </w:rPr>
        <w:t>EMPRESA EXECUTATE</w:t>
      </w:r>
      <w:r w:rsidRPr="00654C86">
        <w:rPr>
          <w:rFonts w:ascii="Arial" w:hAnsi="Arial" w:cs="Arial"/>
        </w:rPr>
        <w:t xml:space="preserve"> continuará responsável pela manutenção de todo o material no local e pela segurança do canteiro de serviços contra acidentes com veículos e pessoas.</w:t>
      </w:r>
    </w:p>
    <w:p w:rsidR="00E40804" w:rsidRPr="00654C86" w:rsidRDefault="00E40804" w:rsidP="00E40804">
      <w:pPr>
        <w:spacing w:line="360" w:lineRule="auto"/>
        <w:ind w:firstLine="709"/>
        <w:jc w:val="both"/>
        <w:rPr>
          <w:rFonts w:ascii="Arial" w:hAnsi="Arial" w:cs="Arial"/>
        </w:rPr>
      </w:pPr>
    </w:p>
    <w:p w:rsidR="00654C86" w:rsidRDefault="00A70621" w:rsidP="00E40804">
      <w:pPr>
        <w:spacing w:line="360" w:lineRule="auto"/>
        <w:ind w:firstLine="709"/>
        <w:jc w:val="both"/>
        <w:rPr>
          <w:rFonts w:ascii="Arial" w:hAnsi="Arial" w:cs="Arial"/>
          <w:b/>
        </w:rPr>
      </w:pPr>
      <w:r>
        <w:rPr>
          <w:rFonts w:ascii="Arial" w:hAnsi="Arial" w:cs="Arial"/>
        </w:rPr>
        <w:t xml:space="preserve">  </w:t>
      </w:r>
      <w:proofErr w:type="gramStart"/>
      <w:r w:rsidR="00BB53E3" w:rsidRPr="00BB53E3">
        <w:rPr>
          <w:rFonts w:ascii="Arial" w:hAnsi="Arial" w:cs="Arial"/>
          <w:b/>
        </w:rPr>
        <w:t>3</w:t>
      </w:r>
      <w:r w:rsidR="00BB53E3">
        <w:rPr>
          <w:rFonts w:ascii="Arial" w:hAnsi="Arial" w:cs="Arial"/>
        </w:rPr>
        <w:t>.</w:t>
      </w:r>
      <w:r w:rsidR="006D2C79">
        <w:rPr>
          <w:rFonts w:ascii="Arial" w:hAnsi="Arial" w:cs="Arial"/>
          <w:b/>
        </w:rPr>
        <w:t>2</w:t>
      </w:r>
      <w:r w:rsidR="00CA5CDE">
        <w:rPr>
          <w:rFonts w:ascii="Arial" w:hAnsi="Arial" w:cs="Arial"/>
          <w:b/>
        </w:rPr>
        <w:t xml:space="preserve"> PLACA</w:t>
      </w:r>
      <w:proofErr w:type="gramEnd"/>
      <w:r w:rsidR="00CA5CDE">
        <w:rPr>
          <w:rFonts w:ascii="Arial" w:hAnsi="Arial" w:cs="Arial"/>
          <w:b/>
        </w:rPr>
        <w:t xml:space="preserve"> DE OBRA</w:t>
      </w:r>
    </w:p>
    <w:p w:rsidR="00E40804" w:rsidRPr="00A70621" w:rsidRDefault="00E40804" w:rsidP="00E40804">
      <w:pPr>
        <w:spacing w:line="360" w:lineRule="auto"/>
        <w:ind w:firstLine="709"/>
        <w:jc w:val="both"/>
        <w:rPr>
          <w:rFonts w:ascii="Arial" w:hAnsi="Arial" w:cs="Arial"/>
          <w:b/>
        </w:rPr>
      </w:pPr>
    </w:p>
    <w:p w:rsidR="00EA6694" w:rsidRDefault="00654C86" w:rsidP="00E40804">
      <w:pPr>
        <w:spacing w:line="360" w:lineRule="auto"/>
        <w:ind w:firstLine="709"/>
        <w:jc w:val="both"/>
        <w:rPr>
          <w:rFonts w:ascii="Arial" w:hAnsi="Arial" w:cs="Arial"/>
        </w:rPr>
      </w:pPr>
      <w:r w:rsidRPr="00654C86">
        <w:rPr>
          <w:rFonts w:ascii="Arial" w:hAnsi="Arial" w:cs="Arial"/>
        </w:rPr>
        <w:t xml:space="preserve"> </w:t>
      </w:r>
      <w:r w:rsidR="00EA6694" w:rsidRPr="00E2092F">
        <w:rPr>
          <w:rFonts w:ascii="Arial" w:hAnsi="Arial" w:cs="Arial"/>
        </w:rPr>
        <w:t xml:space="preserve">A </w:t>
      </w:r>
      <w:r w:rsidR="00EA6694">
        <w:rPr>
          <w:rFonts w:ascii="Arial" w:hAnsi="Arial" w:cs="Arial"/>
        </w:rPr>
        <w:t>EMPRESA EXECUTA</w:t>
      </w:r>
      <w:r w:rsidR="003754B1">
        <w:rPr>
          <w:rFonts w:ascii="Arial" w:hAnsi="Arial" w:cs="Arial"/>
        </w:rPr>
        <w:t>N</w:t>
      </w:r>
      <w:r w:rsidR="00EA6694">
        <w:rPr>
          <w:rFonts w:ascii="Arial" w:hAnsi="Arial" w:cs="Arial"/>
        </w:rPr>
        <w:t>TE</w:t>
      </w:r>
      <w:r w:rsidR="00EA6694" w:rsidRPr="00E2092F">
        <w:rPr>
          <w:rFonts w:ascii="Arial" w:hAnsi="Arial" w:cs="Arial"/>
        </w:rPr>
        <w:t xml:space="preserve"> deverá dispor na obra, de uma placa de identificação da obra, medindo </w:t>
      </w:r>
      <w:r w:rsidR="009062FC">
        <w:rPr>
          <w:rFonts w:ascii="Arial" w:hAnsi="Arial" w:cs="Arial"/>
        </w:rPr>
        <w:t>4</w:t>
      </w:r>
      <w:r w:rsidR="00EA6694" w:rsidRPr="00E2092F">
        <w:rPr>
          <w:rFonts w:ascii="Arial" w:hAnsi="Arial" w:cs="Arial"/>
        </w:rPr>
        <w:t>,00</w:t>
      </w:r>
      <w:proofErr w:type="gramStart"/>
      <w:r w:rsidR="00EA6694" w:rsidRPr="00E2092F">
        <w:rPr>
          <w:rFonts w:ascii="Arial" w:hAnsi="Arial" w:cs="Arial"/>
        </w:rPr>
        <w:t>x</w:t>
      </w:r>
      <w:r w:rsidR="009062FC">
        <w:rPr>
          <w:rFonts w:ascii="Arial" w:hAnsi="Arial" w:cs="Arial"/>
        </w:rPr>
        <w:t>2,</w:t>
      </w:r>
      <w:proofErr w:type="gramEnd"/>
      <w:r w:rsidR="009062FC">
        <w:rPr>
          <w:rFonts w:ascii="Arial" w:hAnsi="Arial" w:cs="Arial"/>
        </w:rPr>
        <w:t>00</w:t>
      </w:r>
      <w:r w:rsidR="00EA6694" w:rsidRPr="00E2092F">
        <w:rPr>
          <w:rFonts w:ascii="Arial" w:hAnsi="Arial" w:cs="Arial"/>
        </w:rPr>
        <w:t xml:space="preserve">m, padrão </w:t>
      </w:r>
      <w:r w:rsidR="009062FC">
        <w:rPr>
          <w:rFonts w:ascii="Arial" w:hAnsi="Arial" w:cs="Arial"/>
        </w:rPr>
        <w:t>da PMI</w:t>
      </w:r>
      <w:r w:rsidR="00EA6694" w:rsidRPr="00E2092F">
        <w:rPr>
          <w:rFonts w:ascii="Arial" w:hAnsi="Arial" w:cs="Arial"/>
        </w:rPr>
        <w:t xml:space="preserve">. Os modelos e locais de fixação das placas serão fornecidos pela Secretaria de Obras e Serviços Municipais. </w:t>
      </w:r>
    </w:p>
    <w:p w:rsidR="00151733" w:rsidRDefault="00151733" w:rsidP="00151733">
      <w:pPr>
        <w:spacing w:line="360" w:lineRule="auto"/>
        <w:ind w:firstLine="709"/>
        <w:jc w:val="both"/>
        <w:rPr>
          <w:rFonts w:ascii="Arial" w:hAnsi="Arial" w:cs="Arial"/>
        </w:rPr>
      </w:pPr>
      <w:r w:rsidRPr="00CE03F6">
        <w:rPr>
          <w:rFonts w:ascii="Arial" w:hAnsi="Arial" w:cs="Arial"/>
        </w:rPr>
        <w:t xml:space="preserve">As despesas com </w:t>
      </w:r>
      <w:r>
        <w:rPr>
          <w:rFonts w:ascii="Arial" w:hAnsi="Arial" w:cs="Arial"/>
        </w:rPr>
        <w:t>a placa da</w:t>
      </w:r>
      <w:r w:rsidRPr="00CE03F6">
        <w:rPr>
          <w:rFonts w:ascii="Arial" w:hAnsi="Arial" w:cs="Arial"/>
        </w:rPr>
        <w:t xml:space="preserve"> obra são de responsabilidade da </w:t>
      </w:r>
      <w:r w:rsidR="00140377">
        <w:rPr>
          <w:rFonts w:ascii="Arial" w:hAnsi="Arial" w:cs="Arial"/>
        </w:rPr>
        <w:t>EMPRESA EXECUTA</w:t>
      </w:r>
      <w:r w:rsidR="003754B1">
        <w:rPr>
          <w:rFonts w:ascii="Arial" w:hAnsi="Arial" w:cs="Arial"/>
        </w:rPr>
        <w:t>N</w:t>
      </w:r>
      <w:r w:rsidR="00140377">
        <w:rPr>
          <w:rFonts w:ascii="Arial" w:hAnsi="Arial" w:cs="Arial"/>
        </w:rPr>
        <w:t>TE</w:t>
      </w:r>
      <w:r>
        <w:rPr>
          <w:rFonts w:ascii="Arial" w:hAnsi="Arial" w:cs="Arial"/>
        </w:rPr>
        <w:t>.</w:t>
      </w:r>
    </w:p>
    <w:p w:rsidR="00E40804" w:rsidRPr="00CE03F6" w:rsidRDefault="00E40804" w:rsidP="00E40804">
      <w:pPr>
        <w:spacing w:line="360" w:lineRule="auto"/>
        <w:ind w:firstLine="709"/>
        <w:jc w:val="both"/>
        <w:rPr>
          <w:rFonts w:ascii="Arial" w:hAnsi="Arial" w:cs="Arial"/>
        </w:rPr>
      </w:pPr>
    </w:p>
    <w:p w:rsidR="00CE03F6" w:rsidRDefault="009111CA" w:rsidP="00E40804">
      <w:pPr>
        <w:spacing w:line="360" w:lineRule="auto"/>
        <w:ind w:firstLine="709"/>
        <w:jc w:val="both"/>
        <w:rPr>
          <w:rFonts w:ascii="Arial" w:hAnsi="Arial" w:cs="Arial"/>
          <w:b/>
        </w:rPr>
      </w:pPr>
      <w:r>
        <w:rPr>
          <w:rFonts w:ascii="Arial" w:hAnsi="Arial" w:cs="Arial"/>
          <w:b/>
        </w:rPr>
        <w:t xml:space="preserve"> </w:t>
      </w:r>
      <w:proofErr w:type="gramStart"/>
      <w:r>
        <w:rPr>
          <w:rFonts w:ascii="Arial" w:hAnsi="Arial" w:cs="Arial"/>
          <w:b/>
        </w:rPr>
        <w:t>3.</w:t>
      </w:r>
      <w:r w:rsidR="00151733">
        <w:rPr>
          <w:rFonts w:ascii="Arial" w:hAnsi="Arial" w:cs="Arial"/>
          <w:b/>
        </w:rPr>
        <w:t>3</w:t>
      </w:r>
      <w:r w:rsidR="00A4795F">
        <w:rPr>
          <w:rFonts w:ascii="Arial" w:hAnsi="Arial" w:cs="Arial"/>
          <w:b/>
        </w:rPr>
        <w:t xml:space="preserve"> </w:t>
      </w:r>
      <w:r w:rsidR="00CE03F6" w:rsidRPr="00CE03F6">
        <w:rPr>
          <w:rFonts w:ascii="Arial" w:hAnsi="Arial" w:cs="Arial"/>
          <w:b/>
        </w:rPr>
        <w:t>LOCAÇÃO</w:t>
      </w:r>
      <w:proofErr w:type="gramEnd"/>
      <w:r w:rsidR="00CE03F6" w:rsidRPr="00CE03F6">
        <w:rPr>
          <w:rFonts w:ascii="Arial" w:hAnsi="Arial" w:cs="Arial"/>
          <w:b/>
        </w:rPr>
        <w:t xml:space="preserve"> DA OBRA</w:t>
      </w:r>
    </w:p>
    <w:p w:rsidR="00E40804" w:rsidRPr="00CE03F6" w:rsidRDefault="00E40804" w:rsidP="00E40804">
      <w:pPr>
        <w:spacing w:line="360" w:lineRule="auto"/>
        <w:ind w:firstLine="709"/>
        <w:jc w:val="both"/>
        <w:rPr>
          <w:rFonts w:ascii="Arial" w:hAnsi="Arial" w:cs="Arial"/>
          <w:b/>
        </w:rPr>
      </w:pPr>
    </w:p>
    <w:p w:rsidR="00CE03F6" w:rsidRPr="00CE03F6" w:rsidRDefault="009111CA" w:rsidP="00E40804">
      <w:pPr>
        <w:spacing w:line="360" w:lineRule="auto"/>
        <w:ind w:firstLine="709"/>
        <w:jc w:val="both"/>
        <w:rPr>
          <w:rFonts w:ascii="Arial" w:hAnsi="Arial" w:cs="Arial"/>
        </w:rPr>
      </w:pPr>
      <w:r>
        <w:rPr>
          <w:rFonts w:ascii="Arial" w:hAnsi="Arial" w:cs="Arial"/>
        </w:rPr>
        <w:t xml:space="preserve"> </w:t>
      </w:r>
      <w:r w:rsidR="00CE03F6" w:rsidRPr="00CE03F6">
        <w:rPr>
          <w:rFonts w:ascii="Arial" w:hAnsi="Arial" w:cs="Arial"/>
        </w:rPr>
        <w:t xml:space="preserve">A locação geral da obra deverá ser feita por profissionais </w:t>
      </w:r>
      <w:proofErr w:type="gramStart"/>
      <w:r w:rsidR="00CE03F6" w:rsidRPr="00CE03F6">
        <w:rPr>
          <w:rFonts w:ascii="Arial" w:hAnsi="Arial" w:cs="Arial"/>
        </w:rPr>
        <w:t>experientes acompanhada</w:t>
      </w:r>
      <w:proofErr w:type="gramEnd"/>
      <w:r w:rsidR="00CE03F6" w:rsidRPr="00CE03F6">
        <w:rPr>
          <w:rFonts w:ascii="Arial" w:hAnsi="Arial" w:cs="Arial"/>
        </w:rPr>
        <w:t xml:space="preserve"> de profissional legalmente habilitado, e será indicada no projeto compreendendo o eixo longitudinal e as referências de nível.</w:t>
      </w:r>
    </w:p>
    <w:p w:rsidR="00CE03F6" w:rsidRDefault="009111CA" w:rsidP="00E40804">
      <w:pPr>
        <w:spacing w:line="360" w:lineRule="auto"/>
        <w:ind w:firstLine="709"/>
        <w:jc w:val="both"/>
        <w:rPr>
          <w:rFonts w:ascii="Arial" w:hAnsi="Arial" w:cs="Arial"/>
        </w:rPr>
      </w:pPr>
      <w:r>
        <w:rPr>
          <w:rFonts w:ascii="Arial" w:hAnsi="Arial" w:cs="Arial"/>
        </w:rPr>
        <w:t xml:space="preserve"> </w:t>
      </w:r>
      <w:r w:rsidR="00CE03F6" w:rsidRPr="00CE03F6">
        <w:rPr>
          <w:rFonts w:ascii="Arial" w:hAnsi="Arial" w:cs="Arial"/>
        </w:rPr>
        <w:t>Para a execução deste serviço deverão ser utilizados equipamentos topográficos de precisão, inclusive sistema de nivelamento para controles horizontais, verticais e de alinhamentos, bem como seus acessórios.</w:t>
      </w:r>
    </w:p>
    <w:p w:rsidR="00CE03F6" w:rsidRPr="00CE03F6" w:rsidRDefault="009111CA" w:rsidP="00E40804">
      <w:pPr>
        <w:spacing w:line="360" w:lineRule="auto"/>
        <w:ind w:firstLine="709"/>
        <w:jc w:val="both"/>
        <w:rPr>
          <w:rFonts w:ascii="Arial" w:hAnsi="Arial" w:cs="Arial"/>
        </w:rPr>
      </w:pPr>
      <w:r>
        <w:rPr>
          <w:rFonts w:ascii="Arial" w:hAnsi="Arial" w:cs="Arial"/>
        </w:rPr>
        <w:lastRenderedPageBreak/>
        <w:t xml:space="preserve"> </w:t>
      </w:r>
      <w:r w:rsidR="00CE03F6" w:rsidRPr="00CE03F6">
        <w:rPr>
          <w:rFonts w:ascii="Arial" w:hAnsi="Arial" w:cs="Arial"/>
        </w:rPr>
        <w:t xml:space="preserve">Depois de concluída a locação, a fiscalização procederá </w:t>
      </w:r>
      <w:r w:rsidR="00E86E44" w:rsidRPr="00CE03F6">
        <w:rPr>
          <w:rFonts w:ascii="Arial" w:hAnsi="Arial" w:cs="Arial"/>
        </w:rPr>
        <w:t>às</w:t>
      </w:r>
      <w:r w:rsidR="00CE03F6" w:rsidRPr="00CE03F6">
        <w:rPr>
          <w:rFonts w:ascii="Arial" w:hAnsi="Arial" w:cs="Arial"/>
        </w:rPr>
        <w:t xml:space="preserve"> verificações e aferições que </w:t>
      </w:r>
      <w:r w:rsidR="00E86E44" w:rsidRPr="00CE03F6">
        <w:rPr>
          <w:rFonts w:ascii="Arial" w:hAnsi="Arial" w:cs="Arial"/>
        </w:rPr>
        <w:t>julgarem oportunas</w:t>
      </w:r>
      <w:r w:rsidR="000E7583">
        <w:rPr>
          <w:rFonts w:ascii="Arial" w:hAnsi="Arial" w:cs="Arial"/>
        </w:rPr>
        <w:t>. Somente após a aprovação da locação</w:t>
      </w:r>
      <w:r w:rsidR="00CE03F6" w:rsidRPr="00CE03F6">
        <w:rPr>
          <w:rFonts w:ascii="Arial" w:hAnsi="Arial" w:cs="Arial"/>
        </w:rPr>
        <w:t>, pela fiscalização, a contratada poderá dar continuidade aos serviços.</w:t>
      </w:r>
    </w:p>
    <w:p w:rsidR="00CE03F6" w:rsidRDefault="009111CA" w:rsidP="00E40804">
      <w:pPr>
        <w:spacing w:line="360" w:lineRule="auto"/>
        <w:ind w:firstLine="709"/>
        <w:jc w:val="both"/>
        <w:rPr>
          <w:rFonts w:ascii="Arial" w:hAnsi="Arial" w:cs="Arial"/>
        </w:rPr>
      </w:pPr>
      <w:r>
        <w:rPr>
          <w:rFonts w:ascii="Arial" w:hAnsi="Arial" w:cs="Arial"/>
        </w:rPr>
        <w:t xml:space="preserve"> </w:t>
      </w:r>
      <w:r w:rsidR="00CE03F6" w:rsidRPr="00CE03F6">
        <w:rPr>
          <w:rFonts w:ascii="Arial" w:hAnsi="Arial" w:cs="Arial"/>
        </w:rPr>
        <w:t xml:space="preserve">As despesas com locação de obra são de responsabilidade da </w:t>
      </w:r>
      <w:r w:rsidR="00F8112E">
        <w:rPr>
          <w:rFonts w:ascii="Arial" w:hAnsi="Arial" w:cs="Arial"/>
        </w:rPr>
        <w:t>EMPRESA EXECUTA</w:t>
      </w:r>
      <w:r w:rsidR="003754B1">
        <w:rPr>
          <w:rFonts w:ascii="Arial" w:hAnsi="Arial" w:cs="Arial"/>
        </w:rPr>
        <w:t>N</w:t>
      </w:r>
      <w:r w:rsidR="00F8112E">
        <w:rPr>
          <w:rFonts w:ascii="Arial" w:hAnsi="Arial" w:cs="Arial"/>
        </w:rPr>
        <w:t>TE</w:t>
      </w:r>
      <w:r w:rsidR="000E7583">
        <w:rPr>
          <w:rFonts w:ascii="Arial" w:hAnsi="Arial" w:cs="Arial"/>
        </w:rPr>
        <w:t>.</w:t>
      </w:r>
    </w:p>
    <w:p w:rsidR="00C52FB7" w:rsidRDefault="00C52FB7" w:rsidP="00E40804">
      <w:pPr>
        <w:spacing w:line="360" w:lineRule="auto"/>
        <w:ind w:firstLine="709"/>
        <w:jc w:val="both"/>
        <w:rPr>
          <w:rFonts w:ascii="Arial" w:hAnsi="Arial" w:cs="Arial"/>
          <w:b/>
        </w:rPr>
      </w:pPr>
    </w:p>
    <w:p w:rsidR="001F78DE" w:rsidRPr="00C52FB7" w:rsidRDefault="001F78DE" w:rsidP="00E40804">
      <w:pPr>
        <w:spacing w:line="360" w:lineRule="auto"/>
        <w:ind w:firstLine="709"/>
        <w:jc w:val="both"/>
        <w:rPr>
          <w:rFonts w:ascii="Arial" w:hAnsi="Arial" w:cs="Arial"/>
          <w:b/>
        </w:rPr>
      </w:pPr>
    </w:p>
    <w:p w:rsidR="003C7A0A" w:rsidRPr="00C52FB7" w:rsidRDefault="003C7A0A" w:rsidP="00C52FB7">
      <w:pPr>
        <w:spacing w:line="360" w:lineRule="auto"/>
        <w:ind w:firstLine="709"/>
        <w:jc w:val="both"/>
        <w:rPr>
          <w:rFonts w:ascii="Arial" w:hAnsi="Arial" w:cs="Arial"/>
          <w:b/>
        </w:rPr>
      </w:pPr>
      <w:r w:rsidRPr="00C52FB7">
        <w:rPr>
          <w:rFonts w:ascii="Arial" w:hAnsi="Arial" w:cs="Arial"/>
          <w:b/>
        </w:rPr>
        <w:t xml:space="preserve"> </w:t>
      </w:r>
      <w:r w:rsidR="00151733">
        <w:rPr>
          <w:rFonts w:ascii="Arial" w:hAnsi="Arial" w:cs="Arial"/>
          <w:b/>
        </w:rPr>
        <w:t>3.4</w:t>
      </w:r>
      <w:proofErr w:type="gramStart"/>
      <w:r w:rsidR="00C52FB7">
        <w:rPr>
          <w:rFonts w:ascii="Arial" w:hAnsi="Arial" w:cs="Arial"/>
          <w:b/>
        </w:rPr>
        <w:t xml:space="preserve"> </w:t>
      </w:r>
      <w:r w:rsidR="009062FC">
        <w:rPr>
          <w:rFonts w:ascii="Arial" w:hAnsi="Arial" w:cs="Arial"/>
          <w:b/>
        </w:rPr>
        <w:t xml:space="preserve"> </w:t>
      </w:r>
      <w:proofErr w:type="gramEnd"/>
      <w:r w:rsidR="00C52FB7">
        <w:rPr>
          <w:rFonts w:ascii="Arial" w:hAnsi="Arial" w:cs="Arial"/>
          <w:b/>
        </w:rPr>
        <w:t>ASSENTAMENTO DO MEIO-FIO</w:t>
      </w:r>
    </w:p>
    <w:p w:rsidR="003C7A0A" w:rsidRPr="000708FE" w:rsidRDefault="003C7A0A" w:rsidP="00C52FB7">
      <w:pPr>
        <w:spacing w:line="360" w:lineRule="auto"/>
        <w:ind w:firstLine="709"/>
        <w:jc w:val="both"/>
        <w:rPr>
          <w:rFonts w:ascii="Arial" w:hAnsi="Arial" w:cs="Arial"/>
        </w:rPr>
      </w:pPr>
    </w:p>
    <w:p w:rsidR="003C7A0A" w:rsidRPr="000708FE" w:rsidRDefault="003C7A0A" w:rsidP="00C52FB7">
      <w:pPr>
        <w:spacing w:line="360" w:lineRule="auto"/>
        <w:ind w:firstLine="709"/>
        <w:jc w:val="both"/>
        <w:rPr>
          <w:rFonts w:ascii="Arial" w:hAnsi="Arial" w:cs="Arial"/>
        </w:rPr>
      </w:pPr>
      <w:r w:rsidRPr="000708FE">
        <w:rPr>
          <w:rFonts w:ascii="Arial" w:hAnsi="Arial" w:cs="Arial"/>
        </w:rPr>
        <w:t xml:space="preserve"> </w:t>
      </w:r>
      <w:r w:rsidRPr="00C52FB7">
        <w:rPr>
          <w:rFonts w:ascii="Arial" w:hAnsi="Arial" w:cs="Arial"/>
        </w:rPr>
        <w:t>OBJETIVO</w:t>
      </w:r>
      <w:r w:rsidRPr="000708FE">
        <w:rPr>
          <w:rFonts w:ascii="Arial" w:hAnsi="Arial" w:cs="Arial"/>
        </w:rPr>
        <w:t>: Proteger e estabilizar a estrutura do pavimento, servindo também para conduzir as águas pluviais oriundas do leito da rua à sua captação final, além de servir de guia para as calçadas ao longo da rua, embelezando-a e definindo-a geometricamente.</w:t>
      </w:r>
    </w:p>
    <w:p w:rsidR="003C7A0A" w:rsidRPr="000708FE" w:rsidRDefault="003C7A0A" w:rsidP="00C52FB7">
      <w:pPr>
        <w:spacing w:line="360" w:lineRule="auto"/>
        <w:ind w:firstLine="709"/>
        <w:jc w:val="both"/>
        <w:rPr>
          <w:rFonts w:ascii="Arial" w:hAnsi="Arial" w:cs="Arial"/>
        </w:rPr>
      </w:pPr>
      <w:r>
        <w:rPr>
          <w:rFonts w:ascii="Arial" w:hAnsi="Arial" w:cs="Arial"/>
        </w:rPr>
        <w:t xml:space="preserve">  </w:t>
      </w:r>
      <w:r w:rsidRPr="000708FE">
        <w:rPr>
          <w:rFonts w:ascii="Arial" w:hAnsi="Arial" w:cs="Arial"/>
        </w:rPr>
        <w:t xml:space="preserve">Deverá ser aberta uma vala para o assentamento das guias ao longo dos bordos do subleito preparado, obedecendo ao alinhamento, perfil e dimensões estabelecidas no projeto. </w:t>
      </w:r>
    </w:p>
    <w:p w:rsidR="003C7A0A" w:rsidRPr="000708FE" w:rsidRDefault="003C7A0A" w:rsidP="00C52FB7">
      <w:pPr>
        <w:spacing w:line="360" w:lineRule="auto"/>
        <w:ind w:firstLine="709"/>
        <w:jc w:val="both"/>
        <w:rPr>
          <w:rFonts w:ascii="Arial" w:hAnsi="Arial" w:cs="Arial"/>
        </w:rPr>
      </w:pPr>
      <w:r>
        <w:rPr>
          <w:rFonts w:ascii="Arial" w:hAnsi="Arial" w:cs="Arial"/>
        </w:rPr>
        <w:t xml:space="preserve">  </w:t>
      </w:r>
      <w:r w:rsidRPr="000708FE">
        <w:rPr>
          <w:rFonts w:ascii="Arial" w:hAnsi="Arial" w:cs="Arial"/>
        </w:rPr>
        <w:t>O fundo da vala deverá ser regularizado com areia e em seguida apiloado.</w:t>
      </w:r>
    </w:p>
    <w:p w:rsidR="003C7A0A" w:rsidRPr="000708FE" w:rsidRDefault="003C7A0A" w:rsidP="00C52FB7">
      <w:pPr>
        <w:spacing w:line="360" w:lineRule="auto"/>
        <w:ind w:firstLine="709"/>
        <w:jc w:val="both"/>
        <w:rPr>
          <w:rFonts w:ascii="Arial" w:hAnsi="Arial" w:cs="Arial"/>
        </w:rPr>
      </w:pPr>
      <w:r>
        <w:rPr>
          <w:rFonts w:ascii="Arial" w:hAnsi="Arial" w:cs="Arial"/>
        </w:rPr>
        <w:t xml:space="preserve">  </w:t>
      </w:r>
      <w:r w:rsidRPr="000708FE">
        <w:rPr>
          <w:rFonts w:ascii="Arial" w:hAnsi="Arial" w:cs="Arial"/>
        </w:rPr>
        <w:t xml:space="preserve">O rejuntamento de guias deverá ser feito com argamassa de cimento e areia com dosagem em volume, de </w:t>
      </w:r>
      <w:proofErr w:type="gramStart"/>
      <w:r w:rsidRPr="000708FE">
        <w:rPr>
          <w:rFonts w:ascii="Arial" w:hAnsi="Arial" w:cs="Arial"/>
        </w:rPr>
        <w:t>1</w:t>
      </w:r>
      <w:proofErr w:type="gramEnd"/>
      <w:r w:rsidRPr="000708FE">
        <w:rPr>
          <w:rFonts w:ascii="Arial" w:hAnsi="Arial" w:cs="Arial"/>
        </w:rPr>
        <w:t xml:space="preserve"> de cimento e de 3 de areia.</w:t>
      </w:r>
    </w:p>
    <w:p w:rsidR="003C7A0A" w:rsidRPr="000708FE" w:rsidRDefault="003C7A0A" w:rsidP="00C52FB7">
      <w:pPr>
        <w:spacing w:line="360" w:lineRule="auto"/>
        <w:ind w:firstLine="709"/>
        <w:jc w:val="both"/>
        <w:rPr>
          <w:rFonts w:ascii="Arial" w:hAnsi="Arial" w:cs="Arial"/>
        </w:rPr>
      </w:pPr>
      <w:r>
        <w:rPr>
          <w:rFonts w:ascii="Arial" w:hAnsi="Arial" w:cs="Arial"/>
        </w:rPr>
        <w:t xml:space="preserve">  </w:t>
      </w:r>
      <w:r w:rsidRPr="000708FE">
        <w:rPr>
          <w:rFonts w:ascii="Arial" w:hAnsi="Arial" w:cs="Arial"/>
        </w:rPr>
        <w:t>As guias deverão ser assentadas com as faces que não apresentam falhas nem depressões, para o lado de cima.</w:t>
      </w:r>
    </w:p>
    <w:p w:rsidR="003C7A0A" w:rsidRPr="000708FE" w:rsidRDefault="003C7A0A" w:rsidP="00C52FB7">
      <w:pPr>
        <w:spacing w:line="360" w:lineRule="auto"/>
        <w:ind w:firstLine="709"/>
        <w:jc w:val="both"/>
        <w:rPr>
          <w:rFonts w:ascii="Arial" w:hAnsi="Arial" w:cs="Arial"/>
        </w:rPr>
      </w:pPr>
      <w:r>
        <w:rPr>
          <w:rFonts w:ascii="Arial" w:hAnsi="Arial" w:cs="Arial"/>
        </w:rPr>
        <w:t xml:space="preserve">  </w:t>
      </w:r>
      <w:r w:rsidRPr="000708FE">
        <w:rPr>
          <w:rFonts w:ascii="Arial" w:hAnsi="Arial" w:cs="Arial"/>
        </w:rPr>
        <w:t xml:space="preserve">O fornecimento das peças de meio-fio, bem como quaisquer outros materiais necessários para seu assentamento, é de responsabilidade da </w:t>
      </w:r>
      <w:r w:rsidR="0086053A">
        <w:rPr>
          <w:rFonts w:ascii="Arial" w:hAnsi="Arial" w:cs="Arial"/>
        </w:rPr>
        <w:t>EMPRESA EXECUTA</w:t>
      </w:r>
      <w:r w:rsidR="009062FC">
        <w:rPr>
          <w:rFonts w:ascii="Arial" w:hAnsi="Arial" w:cs="Arial"/>
        </w:rPr>
        <w:t>N</w:t>
      </w:r>
      <w:r w:rsidR="0086053A">
        <w:rPr>
          <w:rFonts w:ascii="Arial" w:hAnsi="Arial" w:cs="Arial"/>
        </w:rPr>
        <w:t>TE</w:t>
      </w:r>
      <w:r w:rsidRPr="000708FE">
        <w:rPr>
          <w:rFonts w:ascii="Arial" w:hAnsi="Arial" w:cs="Arial"/>
        </w:rPr>
        <w:t xml:space="preserve">.   </w:t>
      </w:r>
    </w:p>
    <w:p w:rsidR="003C7A0A" w:rsidRPr="00C52FB7" w:rsidRDefault="003C7A0A" w:rsidP="00C52FB7">
      <w:pPr>
        <w:spacing w:line="360" w:lineRule="auto"/>
        <w:ind w:firstLine="709"/>
        <w:jc w:val="both"/>
        <w:rPr>
          <w:rFonts w:ascii="Arial" w:hAnsi="Arial" w:cs="Arial"/>
        </w:rPr>
      </w:pPr>
      <w:r>
        <w:rPr>
          <w:rFonts w:ascii="Arial" w:hAnsi="Arial" w:cs="Arial"/>
        </w:rPr>
        <w:t xml:space="preserve">              </w:t>
      </w:r>
      <w:r w:rsidRPr="000708FE">
        <w:rPr>
          <w:rFonts w:ascii="Arial" w:hAnsi="Arial" w:cs="Arial"/>
        </w:rPr>
        <w:t xml:space="preserve"> Concluída a pavimentação e após a colocação dos meio-fios, devem se proceder ao preenchimento dos espaços destinados as calçadas até as cotas do topo. O material utilizado deve ser do tipo que contenha agregados miúdos e partículas de argila na sua composição, cujo CBR seja superior a 15%.</w:t>
      </w:r>
    </w:p>
    <w:p w:rsidR="003C7A0A" w:rsidRDefault="003C7A0A" w:rsidP="00C52FB7">
      <w:pPr>
        <w:spacing w:line="360" w:lineRule="auto"/>
        <w:ind w:firstLine="709"/>
        <w:jc w:val="both"/>
        <w:rPr>
          <w:rFonts w:ascii="Arial" w:hAnsi="Arial" w:cs="Arial"/>
        </w:rPr>
      </w:pPr>
      <w:r>
        <w:rPr>
          <w:rFonts w:ascii="Arial" w:hAnsi="Arial" w:cs="Arial"/>
        </w:rPr>
        <w:t xml:space="preserve"> </w:t>
      </w:r>
      <w:r w:rsidRPr="000708FE">
        <w:rPr>
          <w:rFonts w:ascii="Arial" w:hAnsi="Arial" w:cs="Arial"/>
        </w:rPr>
        <w:t xml:space="preserve"> A compactação deve atingir a 90% no mínimo do </w:t>
      </w:r>
      <w:proofErr w:type="spellStart"/>
      <w:r w:rsidRPr="000708FE">
        <w:rPr>
          <w:rFonts w:ascii="Arial" w:hAnsi="Arial" w:cs="Arial"/>
        </w:rPr>
        <w:t>Proctor</w:t>
      </w:r>
      <w:proofErr w:type="spellEnd"/>
      <w:r w:rsidRPr="000708FE">
        <w:rPr>
          <w:rFonts w:ascii="Arial" w:hAnsi="Arial" w:cs="Arial"/>
        </w:rPr>
        <w:t xml:space="preserve"> Normal, compactados manualmente através de sapo mecânico ou soquete manual.</w:t>
      </w:r>
      <w:r w:rsidR="0094217A">
        <w:rPr>
          <w:rFonts w:ascii="Arial" w:hAnsi="Arial" w:cs="Arial"/>
        </w:rPr>
        <w:t xml:space="preserve"> </w:t>
      </w:r>
      <w:r w:rsidR="0094217A">
        <w:rPr>
          <w:rFonts w:ascii="Arial" w:hAnsi="Arial" w:cs="Arial"/>
        </w:rPr>
        <w:lastRenderedPageBreak/>
        <w:t xml:space="preserve">Após o preenchimento dos espaços das calçadas, deverá ser colocado sobre o passeio uma camada de pedrisco com espessura </w:t>
      </w:r>
      <w:r w:rsidR="0050513A">
        <w:rPr>
          <w:rFonts w:ascii="Arial" w:hAnsi="Arial" w:cs="Arial"/>
        </w:rPr>
        <w:t>igual a</w:t>
      </w:r>
      <w:r w:rsidR="0094217A">
        <w:rPr>
          <w:rFonts w:ascii="Arial" w:hAnsi="Arial" w:cs="Arial"/>
        </w:rPr>
        <w:t xml:space="preserve"> </w:t>
      </w:r>
      <w:proofErr w:type="gramStart"/>
      <w:r w:rsidR="0050513A">
        <w:rPr>
          <w:rFonts w:ascii="Arial" w:hAnsi="Arial" w:cs="Arial"/>
        </w:rPr>
        <w:t>5cm</w:t>
      </w:r>
      <w:proofErr w:type="gramEnd"/>
      <w:r w:rsidR="0094217A">
        <w:rPr>
          <w:rFonts w:ascii="Arial" w:hAnsi="Arial" w:cs="Arial"/>
        </w:rPr>
        <w:t xml:space="preserve">. </w:t>
      </w:r>
    </w:p>
    <w:p w:rsidR="00683357" w:rsidRPr="000708FE" w:rsidRDefault="00683357" w:rsidP="00C52FB7">
      <w:pPr>
        <w:spacing w:line="360" w:lineRule="auto"/>
        <w:ind w:firstLine="709"/>
        <w:jc w:val="both"/>
        <w:rPr>
          <w:rFonts w:ascii="Arial" w:hAnsi="Arial" w:cs="Arial"/>
        </w:rPr>
      </w:pPr>
    </w:p>
    <w:p w:rsidR="003C7A0A" w:rsidRPr="00654C86" w:rsidRDefault="003C7A0A" w:rsidP="00C52FB7">
      <w:pPr>
        <w:spacing w:line="360" w:lineRule="auto"/>
        <w:ind w:firstLine="709"/>
        <w:jc w:val="both"/>
        <w:rPr>
          <w:rFonts w:ascii="Arial" w:hAnsi="Arial" w:cs="Arial"/>
        </w:rPr>
      </w:pPr>
    </w:p>
    <w:p w:rsidR="003C7A0A" w:rsidRPr="00C52FB7" w:rsidRDefault="003C7A0A" w:rsidP="00010E25">
      <w:pPr>
        <w:spacing w:line="360" w:lineRule="auto"/>
        <w:ind w:firstLine="708"/>
        <w:jc w:val="both"/>
        <w:rPr>
          <w:rFonts w:ascii="Arial" w:hAnsi="Arial" w:cs="Arial"/>
          <w:b/>
        </w:rPr>
      </w:pPr>
      <w:r w:rsidRPr="00C52FB7">
        <w:rPr>
          <w:rFonts w:ascii="Arial" w:hAnsi="Arial" w:cs="Arial"/>
          <w:b/>
        </w:rPr>
        <w:t xml:space="preserve">   </w:t>
      </w:r>
      <w:proofErr w:type="gramStart"/>
      <w:r w:rsidRPr="00C52FB7">
        <w:rPr>
          <w:rFonts w:ascii="Arial" w:hAnsi="Arial" w:cs="Arial"/>
          <w:b/>
        </w:rPr>
        <w:t>3.</w:t>
      </w:r>
      <w:r w:rsidR="00151733">
        <w:rPr>
          <w:rFonts w:ascii="Arial" w:hAnsi="Arial" w:cs="Arial"/>
          <w:b/>
        </w:rPr>
        <w:t>5</w:t>
      </w:r>
      <w:r w:rsidRPr="00C52FB7">
        <w:rPr>
          <w:rFonts w:ascii="Arial" w:hAnsi="Arial" w:cs="Arial"/>
          <w:b/>
        </w:rPr>
        <w:t xml:space="preserve"> </w:t>
      </w:r>
      <w:r w:rsidR="00D14C10">
        <w:rPr>
          <w:rFonts w:ascii="Arial" w:hAnsi="Arial" w:cs="Arial"/>
          <w:b/>
        </w:rPr>
        <w:t>PAVIMENTAÇÃO</w:t>
      </w:r>
      <w:proofErr w:type="gramEnd"/>
      <w:r w:rsidR="00D14C10">
        <w:rPr>
          <w:rFonts w:ascii="Arial" w:hAnsi="Arial" w:cs="Arial"/>
          <w:b/>
        </w:rPr>
        <w:t xml:space="preserve"> À </w:t>
      </w:r>
      <w:r w:rsidR="00C52FB7">
        <w:rPr>
          <w:rFonts w:ascii="Arial" w:hAnsi="Arial" w:cs="Arial"/>
          <w:b/>
        </w:rPr>
        <w:t>LAJOTA</w:t>
      </w:r>
    </w:p>
    <w:p w:rsidR="003C7A0A" w:rsidRPr="00654C86" w:rsidRDefault="003C7A0A" w:rsidP="00C52FB7">
      <w:pPr>
        <w:spacing w:line="360" w:lineRule="auto"/>
        <w:ind w:firstLine="709"/>
        <w:jc w:val="both"/>
        <w:rPr>
          <w:rFonts w:ascii="Arial" w:hAnsi="Arial" w:cs="Arial"/>
        </w:rPr>
      </w:pPr>
    </w:p>
    <w:p w:rsidR="003C7A0A" w:rsidRDefault="00010E25" w:rsidP="00C52FB7">
      <w:pPr>
        <w:spacing w:line="360" w:lineRule="auto"/>
        <w:ind w:firstLine="709"/>
        <w:jc w:val="both"/>
        <w:rPr>
          <w:rFonts w:ascii="Arial" w:hAnsi="Arial" w:cs="Arial"/>
        </w:rPr>
      </w:pPr>
      <w:r>
        <w:rPr>
          <w:rFonts w:ascii="Arial" w:hAnsi="Arial" w:cs="Arial"/>
        </w:rPr>
        <w:t xml:space="preserve">   </w:t>
      </w:r>
      <w:r w:rsidR="003C7A0A" w:rsidRPr="00654C86">
        <w:rPr>
          <w:rFonts w:ascii="Arial" w:hAnsi="Arial" w:cs="Arial"/>
        </w:rPr>
        <w:t>Após o reaterro das valas, deve ser lançada uma camada de material granular ine</w:t>
      </w:r>
      <w:r w:rsidR="00C52FB7">
        <w:rPr>
          <w:rFonts w:ascii="Arial" w:hAnsi="Arial" w:cs="Arial"/>
        </w:rPr>
        <w:t>rte (areia), com espessura de 15</w:t>
      </w:r>
      <w:r w:rsidR="003C7A0A" w:rsidRPr="00654C86">
        <w:rPr>
          <w:rFonts w:ascii="Arial" w:hAnsi="Arial" w:cs="Arial"/>
        </w:rPr>
        <w:t>,0 cm</w:t>
      </w:r>
      <w:r w:rsidR="00D14C10">
        <w:rPr>
          <w:rFonts w:ascii="Arial" w:hAnsi="Arial" w:cs="Arial"/>
        </w:rPr>
        <w:t>, o</w:t>
      </w:r>
      <w:r w:rsidR="003C7A0A" w:rsidRPr="00654C86">
        <w:rPr>
          <w:rFonts w:ascii="Arial" w:hAnsi="Arial" w:cs="Arial"/>
        </w:rPr>
        <w:t xml:space="preserve">nde serão assentadas as lajotas. </w:t>
      </w:r>
    </w:p>
    <w:p w:rsidR="003C7A0A" w:rsidRPr="00654C86" w:rsidRDefault="003C7A0A" w:rsidP="00C52FB7">
      <w:pPr>
        <w:spacing w:line="360" w:lineRule="auto"/>
        <w:ind w:firstLine="709"/>
        <w:jc w:val="both"/>
        <w:rPr>
          <w:rFonts w:ascii="Arial" w:hAnsi="Arial" w:cs="Arial"/>
        </w:rPr>
      </w:pPr>
      <w:r w:rsidRPr="00654C86">
        <w:rPr>
          <w:rFonts w:ascii="Arial" w:hAnsi="Arial" w:cs="Arial"/>
        </w:rPr>
        <w:t>O assentamento será iniciado com uma fileira de lajotas, dispostos na direção da menor dimensão da área a pavimentar, obedecendo ao abaulamento</w:t>
      </w:r>
      <w:r>
        <w:rPr>
          <w:rFonts w:ascii="Arial" w:hAnsi="Arial" w:cs="Arial"/>
        </w:rPr>
        <w:t xml:space="preserve"> existente na rua, proporcionand</w:t>
      </w:r>
      <w:r w:rsidRPr="00654C86">
        <w:rPr>
          <w:rFonts w:ascii="Arial" w:hAnsi="Arial" w:cs="Arial"/>
        </w:rPr>
        <w:t>o um acabamento de boa qualidade.</w:t>
      </w:r>
    </w:p>
    <w:p w:rsidR="003C7A0A" w:rsidRPr="00654C86" w:rsidRDefault="003C7A0A" w:rsidP="00C52FB7">
      <w:pPr>
        <w:spacing w:line="360" w:lineRule="auto"/>
        <w:ind w:firstLine="709"/>
        <w:jc w:val="both"/>
        <w:rPr>
          <w:rFonts w:ascii="Arial" w:hAnsi="Arial" w:cs="Arial"/>
        </w:rPr>
      </w:pPr>
      <w:r w:rsidRPr="00654C86">
        <w:rPr>
          <w:rFonts w:ascii="Arial" w:hAnsi="Arial" w:cs="Arial"/>
        </w:rPr>
        <w:t xml:space="preserve">O enchimento das juntas será feito com areia, que deverá ser espalhada em uma </w:t>
      </w:r>
      <w:r w:rsidR="00C52FB7">
        <w:rPr>
          <w:rFonts w:ascii="Arial" w:hAnsi="Arial" w:cs="Arial"/>
        </w:rPr>
        <w:t>camada de 0,5cm de</w:t>
      </w:r>
      <w:r w:rsidRPr="00654C86">
        <w:rPr>
          <w:rFonts w:ascii="Arial" w:hAnsi="Arial" w:cs="Arial"/>
        </w:rPr>
        <w:t xml:space="preserve"> espessura sobre o calçamento, e com uma vassoura esse material devera ser forçado a penetrar nas juntas.</w:t>
      </w:r>
    </w:p>
    <w:p w:rsidR="003C7A0A" w:rsidRPr="00654C86" w:rsidRDefault="003C7A0A" w:rsidP="00C52FB7">
      <w:pPr>
        <w:spacing w:line="360" w:lineRule="auto"/>
        <w:ind w:firstLine="709"/>
        <w:jc w:val="both"/>
        <w:rPr>
          <w:rFonts w:ascii="Arial" w:hAnsi="Arial" w:cs="Arial"/>
        </w:rPr>
      </w:pPr>
      <w:r w:rsidRPr="00654C86">
        <w:rPr>
          <w:rFonts w:ascii="Arial" w:hAnsi="Arial" w:cs="Arial"/>
        </w:rPr>
        <w:t>Após a conclusão do serviço de rejuntamento, o pavimento será devidamente compactado com auxílio de rolo compactador. Esta rolagem deverá progredir dos bordos para o centro, paralelamente ao eixo da pista de modo uniforme, que cada passada atinja a metade da outra faixa de rolamento, até a completa fixação das lajotas, isto é, até quando não se observar nenhuma movimentação da base pavimentada pela passagem do rolo.</w:t>
      </w:r>
    </w:p>
    <w:p w:rsidR="003C7A0A" w:rsidRDefault="003C7A0A" w:rsidP="00C52FB7">
      <w:pPr>
        <w:spacing w:line="360" w:lineRule="auto"/>
        <w:ind w:firstLine="709"/>
        <w:jc w:val="both"/>
        <w:rPr>
          <w:rFonts w:ascii="Arial" w:hAnsi="Arial" w:cs="Arial"/>
        </w:rPr>
      </w:pPr>
      <w:r w:rsidRPr="00654C86">
        <w:rPr>
          <w:rFonts w:ascii="Arial" w:hAnsi="Arial" w:cs="Arial"/>
        </w:rPr>
        <w:t xml:space="preserve"> O fornecimento das lajotas</w:t>
      </w:r>
      <w:r w:rsidR="00840548">
        <w:rPr>
          <w:rFonts w:ascii="Arial" w:hAnsi="Arial" w:cs="Arial"/>
        </w:rPr>
        <w:t xml:space="preserve"> (25x25x08 cm.)</w:t>
      </w:r>
      <w:r w:rsidRPr="00654C86">
        <w:rPr>
          <w:rFonts w:ascii="Arial" w:hAnsi="Arial" w:cs="Arial"/>
        </w:rPr>
        <w:t xml:space="preserve">, </w:t>
      </w:r>
      <w:r>
        <w:rPr>
          <w:rFonts w:ascii="Arial" w:hAnsi="Arial" w:cs="Arial"/>
        </w:rPr>
        <w:t>mão-de-obra, da areia ou</w:t>
      </w:r>
      <w:r w:rsidRPr="00654C86">
        <w:rPr>
          <w:rFonts w:ascii="Arial" w:hAnsi="Arial" w:cs="Arial"/>
        </w:rPr>
        <w:t xml:space="preserve"> de qualquer outro material que possa vir a ser utilizado é de responsabilidade da </w:t>
      </w:r>
      <w:r w:rsidR="009106B4">
        <w:rPr>
          <w:rFonts w:ascii="Arial" w:hAnsi="Arial" w:cs="Arial"/>
        </w:rPr>
        <w:t>EMPRESA EXECUTATE</w:t>
      </w:r>
      <w:r w:rsidRPr="00654C86">
        <w:rPr>
          <w:rFonts w:ascii="Arial" w:hAnsi="Arial" w:cs="Arial"/>
        </w:rPr>
        <w:t>.</w:t>
      </w:r>
    </w:p>
    <w:p w:rsidR="00D11E15" w:rsidRDefault="00D11E15" w:rsidP="00C52FB7">
      <w:pPr>
        <w:spacing w:line="360" w:lineRule="auto"/>
        <w:ind w:firstLine="709"/>
        <w:jc w:val="both"/>
        <w:rPr>
          <w:rFonts w:ascii="Arial" w:hAnsi="Arial" w:cs="Arial"/>
        </w:rPr>
      </w:pPr>
    </w:p>
    <w:p w:rsidR="00D11E15" w:rsidRPr="004C1541" w:rsidRDefault="00D11E15" w:rsidP="00D11E15">
      <w:pPr>
        <w:spacing w:line="360" w:lineRule="auto"/>
        <w:ind w:firstLine="567"/>
        <w:jc w:val="both"/>
        <w:rPr>
          <w:rFonts w:ascii="Arial" w:hAnsi="Arial" w:cs="Arial"/>
          <w:sz w:val="22"/>
          <w:szCs w:val="22"/>
        </w:rPr>
      </w:pPr>
      <w:proofErr w:type="gramStart"/>
      <w:r w:rsidRPr="004C1541">
        <w:rPr>
          <w:rFonts w:ascii="Arial" w:hAnsi="Arial" w:cs="Arial"/>
          <w:b/>
          <w:sz w:val="22"/>
          <w:szCs w:val="22"/>
        </w:rPr>
        <w:t>3.</w:t>
      </w:r>
      <w:r w:rsidR="001D41F3">
        <w:rPr>
          <w:rFonts w:ascii="Arial" w:hAnsi="Arial" w:cs="Arial"/>
          <w:b/>
          <w:sz w:val="22"/>
          <w:szCs w:val="22"/>
        </w:rPr>
        <w:t>6</w:t>
      </w:r>
      <w:r w:rsidRPr="004C1541">
        <w:rPr>
          <w:rFonts w:ascii="Arial" w:hAnsi="Arial" w:cs="Arial"/>
          <w:b/>
          <w:sz w:val="22"/>
          <w:szCs w:val="22"/>
        </w:rPr>
        <w:t>)</w:t>
      </w:r>
      <w:proofErr w:type="gramEnd"/>
      <w:r w:rsidRPr="004C1541">
        <w:rPr>
          <w:rFonts w:ascii="Arial" w:hAnsi="Arial" w:cs="Arial"/>
          <w:b/>
          <w:sz w:val="22"/>
          <w:szCs w:val="22"/>
        </w:rPr>
        <w:t xml:space="preserve"> ESCAVAÇÃO DE VALAS PARA ASSENTAMENTO DE TUBO</w:t>
      </w:r>
      <w:r w:rsidRPr="004C1541">
        <w:rPr>
          <w:rFonts w:ascii="Arial" w:hAnsi="Arial" w:cs="Arial"/>
          <w:sz w:val="22"/>
          <w:szCs w:val="22"/>
        </w:rPr>
        <w:t>:</w:t>
      </w:r>
    </w:p>
    <w:p w:rsidR="00D11E15" w:rsidRPr="004C1541" w:rsidRDefault="00D11E15" w:rsidP="00D11E15">
      <w:pPr>
        <w:spacing w:line="360" w:lineRule="auto"/>
        <w:ind w:firstLine="567"/>
        <w:jc w:val="both"/>
        <w:rPr>
          <w:rFonts w:ascii="Arial" w:hAnsi="Arial" w:cs="Arial"/>
          <w:sz w:val="22"/>
          <w:szCs w:val="22"/>
        </w:rPr>
      </w:pPr>
    </w:p>
    <w:p w:rsidR="00D11E15" w:rsidRPr="00D11E15" w:rsidRDefault="00D11E15" w:rsidP="00D11E15">
      <w:pPr>
        <w:spacing w:line="360" w:lineRule="auto"/>
        <w:ind w:firstLine="567"/>
        <w:jc w:val="both"/>
        <w:rPr>
          <w:rFonts w:ascii="Arial" w:hAnsi="Arial" w:cs="Arial"/>
        </w:rPr>
      </w:pPr>
      <w:r w:rsidRPr="004C1541">
        <w:rPr>
          <w:rFonts w:ascii="Arial" w:hAnsi="Arial" w:cs="Arial"/>
          <w:sz w:val="22"/>
          <w:szCs w:val="22"/>
        </w:rPr>
        <w:t xml:space="preserve"> </w:t>
      </w:r>
      <w:r w:rsidRPr="00D11E15">
        <w:rPr>
          <w:rFonts w:ascii="Arial" w:hAnsi="Arial" w:cs="Arial"/>
        </w:rPr>
        <w:t>As valas, para receberem os coletores, serão escavadas, respeitando o alinhamento e cotas indicadas no projeto e eventuais modificações introduzidas pela fiscalização.</w:t>
      </w:r>
    </w:p>
    <w:p w:rsidR="00D11E15" w:rsidRPr="00D11E15" w:rsidRDefault="00D11E15" w:rsidP="00D11E15">
      <w:pPr>
        <w:spacing w:line="360" w:lineRule="auto"/>
        <w:ind w:firstLine="567"/>
        <w:jc w:val="both"/>
        <w:rPr>
          <w:rFonts w:ascii="Arial" w:hAnsi="Arial" w:cs="Arial"/>
        </w:rPr>
      </w:pPr>
      <w:r w:rsidRPr="00D11E15">
        <w:rPr>
          <w:rFonts w:ascii="Arial" w:hAnsi="Arial" w:cs="Arial"/>
        </w:rPr>
        <w:lastRenderedPageBreak/>
        <w:t xml:space="preserve"> A largura da vala será igual ao diâmetro externo do coletor acrescido de </w:t>
      </w:r>
      <w:smartTag w:uri="urn:schemas-microsoft-com:office:smarttags" w:element="metricconverter">
        <w:smartTagPr>
          <w:attr w:name="ProductID" w:val="0,40 m"/>
        </w:smartTagPr>
        <w:r w:rsidRPr="00D11E15">
          <w:rPr>
            <w:rFonts w:ascii="Arial" w:hAnsi="Arial" w:cs="Arial"/>
          </w:rPr>
          <w:t>0,40 m</w:t>
        </w:r>
      </w:smartTag>
      <w:r w:rsidRPr="00D11E15">
        <w:rPr>
          <w:rFonts w:ascii="Arial" w:hAnsi="Arial" w:cs="Arial"/>
        </w:rPr>
        <w:t xml:space="preserve">. para diâmetro de até </w:t>
      </w:r>
      <w:smartTag w:uri="urn:schemas-microsoft-com:office:smarttags" w:element="metricconverter">
        <w:smartTagPr>
          <w:attr w:name="ProductID" w:val="1,00 m"/>
        </w:smartTagPr>
        <w:r w:rsidRPr="00D11E15">
          <w:rPr>
            <w:rFonts w:ascii="Arial" w:hAnsi="Arial" w:cs="Arial"/>
          </w:rPr>
          <w:t>1,00 m</w:t>
        </w:r>
      </w:smartTag>
      <w:r w:rsidRPr="00D11E15">
        <w:rPr>
          <w:rFonts w:ascii="Arial" w:hAnsi="Arial" w:cs="Arial"/>
        </w:rPr>
        <w:t xml:space="preserve">., e de </w:t>
      </w:r>
      <w:smartTag w:uri="urn:schemas-microsoft-com:office:smarttags" w:element="metricconverter">
        <w:smartTagPr>
          <w:attr w:name="ProductID" w:val="0,60 m"/>
        </w:smartTagPr>
        <w:r w:rsidRPr="00D11E15">
          <w:rPr>
            <w:rFonts w:ascii="Arial" w:hAnsi="Arial" w:cs="Arial"/>
          </w:rPr>
          <w:t>0,60 m</w:t>
        </w:r>
      </w:smartTag>
      <w:r w:rsidRPr="00D11E15">
        <w:rPr>
          <w:rFonts w:ascii="Arial" w:hAnsi="Arial" w:cs="Arial"/>
        </w:rPr>
        <w:t xml:space="preserve">. para diâmetro de 1,20 e </w:t>
      </w:r>
      <w:smartTag w:uri="urn:schemas-microsoft-com:office:smarttags" w:element="metricconverter">
        <w:smartTagPr>
          <w:attr w:name="ProductID" w:val="1,50 m"/>
        </w:smartTagPr>
        <w:r w:rsidRPr="00D11E15">
          <w:rPr>
            <w:rFonts w:ascii="Arial" w:hAnsi="Arial" w:cs="Arial"/>
          </w:rPr>
          <w:t>1,50 m</w:t>
        </w:r>
      </w:smartTag>
      <w:r w:rsidRPr="00D11E15">
        <w:rPr>
          <w:rFonts w:ascii="Arial" w:hAnsi="Arial" w:cs="Arial"/>
        </w:rPr>
        <w:t>.</w:t>
      </w:r>
    </w:p>
    <w:p w:rsidR="00D11E15" w:rsidRPr="00D11E15" w:rsidRDefault="00D11E15" w:rsidP="00D11E15">
      <w:pPr>
        <w:spacing w:line="360" w:lineRule="auto"/>
        <w:ind w:firstLine="567"/>
        <w:jc w:val="both"/>
        <w:rPr>
          <w:rFonts w:ascii="Arial" w:hAnsi="Arial" w:cs="Arial"/>
        </w:rPr>
      </w:pPr>
      <w:r w:rsidRPr="004C1541">
        <w:rPr>
          <w:rFonts w:ascii="Arial" w:hAnsi="Arial" w:cs="Arial"/>
          <w:sz w:val="22"/>
          <w:szCs w:val="22"/>
        </w:rPr>
        <w:t xml:space="preserve"> </w:t>
      </w:r>
      <w:r w:rsidRPr="00D11E15">
        <w:rPr>
          <w:rFonts w:ascii="Arial" w:hAnsi="Arial" w:cs="Arial"/>
        </w:rPr>
        <w:t>A largura da vala poderá ser aumentada ou diminuída de acordo com as condições do terreno ou em face de outros fatores que se apresentem na ocasião, tal modificação só poderá ser processada desde que previamente aprovada pela fiscalização.</w:t>
      </w:r>
    </w:p>
    <w:p w:rsidR="00D11E15" w:rsidRPr="00D11E15" w:rsidRDefault="00D11E15" w:rsidP="00D11E15">
      <w:pPr>
        <w:spacing w:line="360" w:lineRule="auto"/>
        <w:ind w:firstLine="567"/>
        <w:jc w:val="both"/>
        <w:rPr>
          <w:rFonts w:ascii="Arial" w:hAnsi="Arial" w:cs="Arial"/>
        </w:rPr>
      </w:pPr>
      <w:r w:rsidRPr="00D11E15">
        <w:rPr>
          <w:rFonts w:ascii="Arial" w:hAnsi="Arial" w:cs="Arial"/>
        </w:rPr>
        <w:t>Nos casos de escavações com mais de 1,70m de profundidade, será obrigatório o uso de escoramento lateral, para garantir a integridade física das pessoas que ali trabalham, fica também a FISCALIZAÇÃO, com liberdade para exigir da CONTRATADA, a necessidade de escoramento em valas que não atinjam a profundidade de 1,70m.</w:t>
      </w:r>
    </w:p>
    <w:p w:rsidR="00D11E15" w:rsidRPr="00D11E15" w:rsidRDefault="00D11E15" w:rsidP="00D11E15">
      <w:pPr>
        <w:spacing w:line="360" w:lineRule="auto"/>
        <w:ind w:firstLine="567"/>
        <w:jc w:val="both"/>
        <w:rPr>
          <w:rFonts w:ascii="Arial" w:hAnsi="Arial" w:cs="Arial"/>
        </w:rPr>
      </w:pPr>
      <w:r w:rsidRPr="00D11E15">
        <w:rPr>
          <w:rFonts w:ascii="Arial" w:hAnsi="Arial" w:cs="Arial"/>
        </w:rPr>
        <w:t xml:space="preserve"> Qualquer excesso de escavação deverá estar previsto no projeto e o seu preenchimento será com material de boa qualidade (saibro ou areia).</w:t>
      </w:r>
    </w:p>
    <w:p w:rsidR="00D11E15" w:rsidRDefault="00D11E15" w:rsidP="00D11E15">
      <w:pPr>
        <w:spacing w:line="360" w:lineRule="auto"/>
        <w:ind w:firstLine="567"/>
        <w:jc w:val="both"/>
        <w:rPr>
          <w:rFonts w:ascii="Arial" w:hAnsi="Arial" w:cs="Arial"/>
          <w:b/>
          <w:sz w:val="22"/>
          <w:szCs w:val="22"/>
        </w:rPr>
      </w:pPr>
    </w:p>
    <w:p w:rsidR="00D11E15" w:rsidRDefault="00D11E15" w:rsidP="00D11E15">
      <w:pPr>
        <w:spacing w:line="360" w:lineRule="auto"/>
        <w:ind w:firstLine="567"/>
        <w:jc w:val="both"/>
        <w:rPr>
          <w:rFonts w:ascii="Arial" w:hAnsi="Arial" w:cs="Arial"/>
          <w:b/>
          <w:sz w:val="22"/>
          <w:szCs w:val="22"/>
        </w:rPr>
      </w:pPr>
      <w:proofErr w:type="gramStart"/>
      <w:r w:rsidRPr="004C1541">
        <w:rPr>
          <w:rFonts w:ascii="Arial" w:hAnsi="Arial" w:cs="Arial"/>
          <w:b/>
          <w:sz w:val="22"/>
          <w:szCs w:val="22"/>
        </w:rPr>
        <w:t>3.</w:t>
      </w:r>
      <w:r w:rsidR="001D41F3">
        <w:rPr>
          <w:rFonts w:ascii="Arial" w:hAnsi="Arial" w:cs="Arial"/>
          <w:b/>
          <w:sz w:val="22"/>
          <w:szCs w:val="22"/>
        </w:rPr>
        <w:t>7</w:t>
      </w:r>
      <w:r w:rsidRPr="004C1541">
        <w:rPr>
          <w:rFonts w:ascii="Arial" w:hAnsi="Arial" w:cs="Arial"/>
          <w:b/>
          <w:sz w:val="22"/>
          <w:szCs w:val="22"/>
        </w:rPr>
        <w:t>)</w:t>
      </w:r>
      <w:proofErr w:type="gramEnd"/>
      <w:r w:rsidRPr="004C1541">
        <w:rPr>
          <w:rFonts w:ascii="Arial" w:hAnsi="Arial" w:cs="Arial"/>
          <w:b/>
          <w:sz w:val="22"/>
          <w:szCs w:val="22"/>
        </w:rPr>
        <w:t xml:space="preserve"> EMBASAMENTO, ASSE</w:t>
      </w:r>
      <w:r>
        <w:rPr>
          <w:rFonts w:ascii="Arial" w:hAnsi="Arial" w:cs="Arial"/>
          <w:b/>
          <w:sz w:val="22"/>
          <w:szCs w:val="22"/>
        </w:rPr>
        <w:t>NTAMENTO E REJUNTAMENTO DE TUBO</w:t>
      </w:r>
    </w:p>
    <w:p w:rsidR="00D11E15" w:rsidRPr="00D11E15" w:rsidRDefault="00D11E15" w:rsidP="00D11E15">
      <w:pPr>
        <w:spacing w:line="360" w:lineRule="auto"/>
        <w:ind w:firstLine="567"/>
        <w:jc w:val="both"/>
        <w:rPr>
          <w:rFonts w:ascii="Arial" w:hAnsi="Arial" w:cs="Arial"/>
        </w:rPr>
      </w:pPr>
      <w:r w:rsidRPr="00D11E15">
        <w:rPr>
          <w:rFonts w:ascii="Arial" w:hAnsi="Arial" w:cs="Arial"/>
        </w:rPr>
        <w:t xml:space="preserve">Nos Locais de terreno com alta complexidade, deverão ser utilizadas pranchas de madeira de largura mínima de </w:t>
      </w:r>
      <w:smartTag w:uri="urn:schemas-microsoft-com:office:smarttags" w:element="metricconverter">
        <w:smartTagPr>
          <w:attr w:name="ProductID" w:val="25,0 cm"/>
        </w:smartTagPr>
        <w:r w:rsidRPr="00D11E15">
          <w:rPr>
            <w:rFonts w:ascii="Arial" w:hAnsi="Arial" w:cs="Arial"/>
          </w:rPr>
          <w:t>25,0 cm</w:t>
        </w:r>
      </w:smartTag>
      <w:r w:rsidRPr="00D11E15">
        <w:rPr>
          <w:rFonts w:ascii="Arial" w:hAnsi="Arial" w:cs="Arial"/>
        </w:rPr>
        <w:t xml:space="preserve">. </w:t>
      </w:r>
      <w:proofErr w:type="gramStart"/>
      <w:r w:rsidRPr="00D11E15">
        <w:rPr>
          <w:rFonts w:ascii="Arial" w:hAnsi="Arial" w:cs="Arial"/>
        </w:rPr>
        <w:t>e</w:t>
      </w:r>
      <w:proofErr w:type="gramEnd"/>
      <w:r w:rsidRPr="00D11E15">
        <w:rPr>
          <w:rFonts w:ascii="Arial" w:hAnsi="Arial" w:cs="Arial"/>
        </w:rPr>
        <w:t xml:space="preserve"> espessura mínima de </w:t>
      </w:r>
      <w:smartTag w:uri="urn:schemas-microsoft-com:office:smarttags" w:element="metricconverter">
        <w:smartTagPr>
          <w:attr w:name="ProductID" w:val="2,5 cm"/>
        </w:smartTagPr>
        <w:r w:rsidRPr="00D11E15">
          <w:rPr>
            <w:rFonts w:ascii="Arial" w:hAnsi="Arial" w:cs="Arial"/>
          </w:rPr>
          <w:t>2,5 cm</w:t>
        </w:r>
      </w:smartTag>
      <w:r w:rsidRPr="00D11E15">
        <w:rPr>
          <w:rFonts w:ascii="Arial" w:hAnsi="Arial" w:cs="Arial"/>
        </w:rPr>
        <w:t>, a exigência da colocação das pranchas fica por conta da FISCALIZAÇÃO.</w:t>
      </w:r>
    </w:p>
    <w:p w:rsidR="00D11E15" w:rsidRPr="00D11E15" w:rsidRDefault="00D11E15" w:rsidP="00D11E15">
      <w:pPr>
        <w:spacing w:line="360" w:lineRule="auto"/>
        <w:ind w:firstLine="567"/>
        <w:jc w:val="both"/>
        <w:rPr>
          <w:rFonts w:ascii="Arial" w:hAnsi="Arial" w:cs="Arial"/>
        </w:rPr>
      </w:pPr>
      <w:r w:rsidRPr="00D11E15">
        <w:rPr>
          <w:rFonts w:ascii="Arial" w:hAnsi="Arial" w:cs="Arial"/>
        </w:rPr>
        <w:t>O assentamento da tubulação deverá seguir rigorosamente a abertura da vala, observando o afastamento da parede da vala com o tubo, sentido da jusante para montante com a bolsa voltada para montante.</w:t>
      </w:r>
    </w:p>
    <w:p w:rsidR="00D11E15" w:rsidRPr="00D11E15" w:rsidRDefault="00D11E15" w:rsidP="00D11E15">
      <w:pPr>
        <w:spacing w:line="360" w:lineRule="auto"/>
        <w:ind w:firstLine="567"/>
        <w:jc w:val="both"/>
        <w:rPr>
          <w:rFonts w:ascii="Arial" w:hAnsi="Arial" w:cs="Arial"/>
        </w:rPr>
      </w:pPr>
      <w:r w:rsidRPr="00D11E15">
        <w:rPr>
          <w:rFonts w:ascii="Arial" w:hAnsi="Arial" w:cs="Arial"/>
        </w:rPr>
        <w:t>No assentamento, a contratada deverá utilizar o processo da cruzeta ou topográfico, para perfeito alinhamento de acordo com as cotas indicadas no projeto.</w:t>
      </w:r>
    </w:p>
    <w:p w:rsidR="00D11E15" w:rsidRPr="00D11E15" w:rsidRDefault="00D11E15" w:rsidP="00D11E15">
      <w:pPr>
        <w:spacing w:line="360" w:lineRule="auto"/>
        <w:ind w:firstLine="567"/>
        <w:jc w:val="both"/>
        <w:rPr>
          <w:rFonts w:ascii="Arial" w:hAnsi="Arial" w:cs="Arial"/>
        </w:rPr>
      </w:pPr>
      <w:r w:rsidRPr="00D11E15">
        <w:rPr>
          <w:rFonts w:ascii="Arial" w:hAnsi="Arial" w:cs="Arial"/>
        </w:rPr>
        <w:t xml:space="preserve">Antes da execução de qualquer junta, deverá ser promovida a limpeza das extremidades dos tubos, estas deverão ser abraçadas com material </w:t>
      </w:r>
      <w:proofErr w:type="spellStart"/>
      <w:r w:rsidRPr="00D11E15">
        <w:rPr>
          <w:rFonts w:ascii="Arial" w:hAnsi="Arial" w:cs="Arial"/>
        </w:rPr>
        <w:t>geotextil</w:t>
      </w:r>
      <w:proofErr w:type="spellEnd"/>
      <w:r w:rsidRPr="00D11E15">
        <w:rPr>
          <w:rFonts w:ascii="Arial" w:hAnsi="Arial" w:cs="Arial"/>
        </w:rPr>
        <w:t xml:space="preserve"> com densidade de </w:t>
      </w:r>
      <w:r w:rsidR="00077E1D">
        <w:rPr>
          <w:rFonts w:ascii="Arial" w:hAnsi="Arial" w:cs="Arial"/>
        </w:rPr>
        <w:t>2</w:t>
      </w:r>
      <w:r w:rsidRPr="00D11E15">
        <w:rPr>
          <w:rFonts w:ascii="Arial" w:hAnsi="Arial" w:cs="Arial"/>
        </w:rPr>
        <w:t xml:space="preserve">00g/m2, </w:t>
      </w:r>
      <w:proofErr w:type="gramStart"/>
      <w:r w:rsidRPr="00D11E15">
        <w:rPr>
          <w:rFonts w:ascii="Arial" w:hAnsi="Arial" w:cs="Arial"/>
        </w:rPr>
        <w:t>30cm</w:t>
      </w:r>
      <w:proofErr w:type="gramEnd"/>
      <w:r w:rsidRPr="00D11E15">
        <w:rPr>
          <w:rFonts w:ascii="Arial" w:hAnsi="Arial" w:cs="Arial"/>
        </w:rPr>
        <w:t xml:space="preserve"> de largura e </w:t>
      </w:r>
      <w:smartTag w:uri="urn:schemas-microsoft-com:office:smarttags" w:element="metricconverter">
        <w:smartTagPr>
          <w:attr w:name="ProductID" w:val="30 cm"/>
        </w:smartTagPr>
        <w:r w:rsidRPr="00D11E15">
          <w:rPr>
            <w:rFonts w:ascii="Arial" w:hAnsi="Arial" w:cs="Arial"/>
          </w:rPr>
          <w:t>30 cm</w:t>
        </w:r>
      </w:smartTag>
      <w:r w:rsidRPr="00D11E15">
        <w:rPr>
          <w:rFonts w:ascii="Arial" w:hAnsi="Arial" w:cs="Arial"/>
        </w:rPr>
        <w:t xml:space="preserve"> de transpasse.</w:t>
      </w:r>
    </w:p>
    <w:p w:rsidR="00D11E15" w:rsidRPr="00D11E15" w:rsidRDefault="00D11E15" w:rsidP="00D11E15">
      <w:pPr>
        <w:spacing w:line="360" w:lineRule="auto"/>
        <w:ind w:firstLine="567"/>
        <w:jc w:val="both"/>
        <w:rPr>
          <w:rFonts w:ascii="Arial" w:hAnsi="Arial" w:cs="Arial"/>
        </w:rPr>
      </w:pPr>
      <w:r w:rsidRPr="00D11E15">
        <w:rPr>
          <w:rFonts w:ascii="Arial" w:hAnsi="Arial" w:cs="Arial"/>
        </w:rPr>
        <w:t>Os serviços de embasamento, assentamento e rejuntamento de tubo serão medidos em metros lineares.</w:t>
      </w:r>
    </w:p>
    <w:p w:rsidR="00D11E15" w:rsidRPr="00D11E15" w:rsidRDefault="00D11E15" w:rsidP="00D11E15">
      <w:pPr>
        <w:spacing w:line="360" w:lineRule="auto"/>
        <w:ind w:firstLine="567"/>
        <w:jc w:val="both"/>
        <w:rPr>
          <w:rFonts w:ascii="Arial" w:hAnsi="Arial" w:cs="Arial"/>
        </w:rPr>
      </w:pPr>
      <w:r w:rsidRPr="00D11E15">
        <w:rPr>
          <w:rFonts w:ascii="Arial" w:hAnsi="Arial" w:cs="Arial"/>
        </w:rPr>
        <w:lastRenderedPageBreak/>
        <w:t>O pagamento compreende o transporte do tubo, fornecimento e transporte do material de embasamento, serviços de assentamento e rejuntamento, e fornecimento dos materiais para rejuntamento (</w:t>
      </w:r>
      <w:proofErr w:type="spellStart"/>
      <w:r w:rsidRPr="00D11E15">
        <w:rPr>
          <w:rFonts w:ascii="Arial" w:hAnsi="Arial" w:cs="Arial"/>
        </w:rPr>
        <w:t>geotextil</w:t>
      </w:r>
      <w:proofErr w:type="spellEnd"/>
      <w:r w:rsidRPr="00D11E15">
        <w:rPr>
          <w:rFonts w:ascii="Arial" w:hAnsi="Arial" w:cs="Arial"/>
        </w:rPr>
        <w:t>).</w:t>
      </w:r>
    </w:p>
    <w:p w:rsidR="00D11E15" w:rsidRPr="004C1541" w:rsidRDefault="00D11E15" w:rsidP="00D11E15">
      <w:pPr>
        <w:spacing w:line="360" w:lineRule="auto"/>
        <w:ind w:firstLine="567"/>
        <w:jc w:val="both"/>
        <w:rPr>
          <w:rFonts w:ascii="Arial" w:hAnsi="Arial" w:cs="Arial"/>
          <w:sz w:val="22"/>
          <w:szCs w:val="22"/>
        </w:rPr>
      </w:pPr>
    </w:p>
    <w:p w:rsidR="00D11E15" w:rsidRPr="004C1541" w:rsidRDefault="00D11E15" w:rsidP="00D11E15">
      <w:pPr>
        <w:spacing w:line="360" w:lineRule="auto"/>
        <w:ind w:firstLine="567"/>
        <w:jc w:val="both"/>
        <w:rPr>
          <w:rFonts w:ascii="Arial" w:hAnsi="Arial" w:cs="Arial"/>
          <w:b/>
          <w:sz w:val="22"/>
          <w:szCs w:val="22"/>
        </w:rPr>
      </w:pPr>
      <w:proofErr w:type="gramStart"/>
      <w:r w:rsidRPr="004C1541">
        <w:rPr>
          <w:rFonts w:ascii="Arial" w:hAnsi="Arial" w:cs="Arial"/>
          <w:b/>
          <w:sz w:val="22"/>
          <w:szCs w:val="22"/>
        </w:rPr>
        <w:t>3.</w:t>
      </w:r>
      <w:r w:rsidR="001D41F3">
        <w:rPr>
          <w:rFonts w:ascii="Arial" w:hAnsi="Arial" w:cs="Arial"/>
          <w:b/>
          <w:sz w:val="22"/>
          <w:szCs w:val="22"/>
        </w:rPr>
        <w:t>8</w:t>
      </w:r>
      <w:r>
        <w:rPr>
          <w:rFonts w:ascii="Arial" w:hAnsi="Arial" w:cs="Arial"/>
          <w:b/>
          <w:sz w:val="22"/>
          <w:szCs w:val="22"/>
        </w:rPr>
        <w:t>)</w:t>
      </w:r>
      <w:proofErr w:type="gramEnd"/>
      <w:r>
        <w:rPr>
          <w:rFonts w:ascii="Arial" w:hAnsi="Arial" w:cs="Arial"/>
          <w:b/>
          <w:sz w:val="22"/>
          <w:szCs w:val="22"/>
        </w:rPr>
        <w:t xml:space="preserve">  REATERRO DE VALAS</w:t>
      </w:r>
    </w:p>
    <w:p w:rsidR="00D11E15" w:rsidRPr="001D41F3" w:rsidRDefault="00D11E15" w:rsidP="00D11E15">
      <w:pPr>
        <w:spacing w:line="360" w:lineRule="auto"/>
        <w:ind w:firstLine="567"/>
        <w:jc w:val="both"/>
        <w:rPr>
          <w:rFonts w:ascii="Arial" w:hAnsi="Arial" w:cs="Arial"/>
        </w:rPr>
      </w:pPr>
      <w:r w:rsidRPr="001D41F3">
        <w:rPr>
          <w:rFonts w:ascii="Arial" w:hAnsi="Arial" w:cs="Arial"/>
        </w:rPr>
        <w:t>Após o assentamento do coletor pluvial, a vala será preenchida com camadas de areia de 0,30m, no máximo, sendo efetuada a compactação com água.</w:t>
      </w:r>
    </w:p>
    <w:p w:rsidR="00D11E15" w:rsidRPr="001D41F3" w:rsidRDefault="00D11E15" w:rsidP="00D11E15">
      <w:pPr>
        <w:spacing w:line="360" w:lineRule="auto"/>
        <w:ind w:firstLine="567"/>
        <w:jc w:val="both"/>
        <w:rPr>
          <w:rFonts w:ascii="Arial" w:hAnsi="Arial" w:cs="Arial"/>
        </w:rPr>
      </w:pPr>
      <w:r w:rsidRPr="001D41F3">
        <w:rPr>
          <w:rFonts w:ascii="Arial" w:hAnsi="Arial" w:cs="Arial"/>
        </w:rPr>
        <w:t>O material para reaterro será fornecido pela contratada.</w:t>
      </w:r>
    </w:p>
    <w:p w:rsidR="00D11E15" w:rsidRPr="001D41F3" w:rsidRDefault="00D11E15" w:rsidP="00D11E15">
      <w:pPr>
        <w:spacing w:line="360" w:lineRule="auto"/>
        <w:ind w:firstLine="567"/>
        <w:jc w:val="both"/>
        <w:rPr>
          <w:rFonts w:ascii="Arial" w:hAnsi="Arial" w:cs="Arial"/>
        </w:rPr>
      </w:pPr>
      <w:r w:rsidRPr="001D41F3">
        <w:rPr>
          <w:rFonts w:ascii="Arial" w:hAnsi="Arial" w:cs="Arial"/>
        </w:rPr>
        <w:t xml:space="preserve">A contratada só poderá reaterrar as valas após o assentamento </w:t>
      </w:r>
      <w:proofErr w:type="gramStart"/>
      <w:r w:rsidRPr="001D41F3">
        <w:rPr>
          <w:rFonts w:ascii="Arial" w:hAnsi="Arial" w:cs="Arial"/>
        </w:rPr>
        <w:t>da tubulação ter</w:t>
      </w:r>
      <w:proofErr w:type="gramEnd"/>
      <w:r w:rsidRPr="001D41F3">
        <w:rPr>
          <w:rFonts w:ascii="Arial" w:hAnsi="Arial" w:cs="Arial"/>
        </w:rPr>
        <w:t xml:space="preserve"> sido vistoriada e liberada pela fiscalização.</w:t>
      </w:r>
    </w:p>
    <w:p w:rsidR="00D11E15" w:rsidRPr="004C1541" w:rsidRDefault="00D11E15" w:rsidP="00D11E15">
      <w:pPr>
        <w:spacing w:line="360" w:lineRule="auto"/>
        <w:ind w:firstLine="567"/>
        <w:jc w:val="both"/>
        <w:rPr>
          <w:rFonts w:ascii="Arial" w:hAnsi="Arial" w:cs="Arial"/>
          <w:sz w:val="22"/>
          <w:szCs w:val="22"/>
        </w:rPr>
      </w:pPr>
    </w:p>
    <w:p w:rsidR="00D11E15" w:rsidRPr="004C1541" w:rsidRDefault="00D11E15" w:rsidP="00D11E15">
      <w:pPr>
        <w:spacing w:line="360" w:lineRule="auto"/>
        <w:ind w:firstLine="567"/>
        <w:jc w:val="both"/>
        <w:rPr>
          <w:rFonts w:ascii="Arial" w:hAnsi="Arial" w:cs="Arial"/>
          <w:b/>
          <w:sz w:val="22"/>
          <w:szCs w:val="22"/>
        </w:rPr>
      </w:pPr>
      <w:r w:rsidRPr="004C1541">
        <w:rPr>
          <w:rFonts w:ascii="Arial" w:hAnsi="Arial" w:cs="Arial"/>
          <w:b/>
          <w:sz w:val="22"/>
          <w:szCs w:val="22"/>
        </w:rPr>
        <w:t xml:space="preserve"> </w:t>
      </w:r>
      <w:proofErr w:type="gramStart"/>
      <w:r w:rsidRPr="004C1541">
        <w:rPr>
          <w:rFonts w:ascii="Arial" w:hAnsi="Arial" w:cs="Arial"/>
          <w:b/>
          <w:sz w:val="22"/>
          <w:szCs w:val="22"/>
        </w:rPr>
        <w:t>3.</w:t>
      </w:r>
      <w:r w:rsidR="001D41F3">
        <w:rPr>
          <w:rFonts w:ascii="Arial" w:hAnsi="Arial" w:cs="Arial"/>
          <w:b/>
          <w:sz w:val="22"/>
          <w:szCs w:val="22"/>
        </w:rPr>
        <w:t>9</w:t>
      </w:r>
      <w:r w:rsidRPr="004C1541">
        <w:rPr>
          <w:rFonts w:ascii="Arial" w:hAnsi="Arial" w:cs="Arial"/>
          <w:b/>
          <w:sz w:val="22"/>
          <w:szCs w:val="22"/>
        </w:rPr>
        <w:t>)</w:t>
      </w:r>
      <w:proofErr w:type="gramEnd"/>
      <w:r w:rsidRPr="004C1541">
        <w:rPr>
          <w:rFonts w:ascii="Arial" w:hAnsi="Arial" w:cs="Arial"/>
          <w:b/>
          <w:sz w:val="22"/>
          <w:szCs w:val="22"/>
        </w:rPr>
        <w:t xml:space="preserve"> CAIXAS DE LIGAÇÃO</w:t>
      </w:r>
    </w:p>
    <w:p w:rsidR="00D11E15" w:rsidRPr="001D41F3" w:rsidRDefault="00D11E15" w:rsidP="00D11E15">
      <w:pPr>
        <w:spacing w:line="360" w:lineRule="auto"/>
        <w:ind w:firstLine="567"/>
        <w:jc w:val="both"/>
        <w:rPr>
          <w:rFonts w:ascii="Arial" w:hAnsi="Arial" w:cs="Arial"/>
        </w:rPr>
      </w:pPr>
      <w:bookmarkStart w:id="0" w:name="OLE_LINK1"/>
      <w:r w:rsidRPr="001D41F3">
        <w:rPr>
          <w:rFonts w:ascii="Arial" w:hAnsi="Arial" w:cs="Arial"/>
        </w:rPr>
        <w:t>As caixas de ligação destinam-se a transpor e estabelecer ligações entre duas ou mais linhas de tubo, proporcionando continuidade de diâmetro, sentido e declividade. Deverão proporcionar condições de acesso para remoção dos materiais carreados pelas águas pluviais e depositados nos seus interiores.</w:t>
      </w:r>
    </w:p>
    <w:p w:rsidR="00D11E15" w:rsidRPr="001D41F3" w:rsidRDefault="00D11E15" w:rsidP="00D11E15">
      <w:pPr>
        <w:spacing w:line="360" w:lineRule="auto"/>
        <w:ind w:firstLine="567"/>
        <w:jc w:val="both"/>
        <w:rPr>
          <w:rFonts w:ascii="Arial" w:hAnsi="Arial" w:cs="Arial"/>
        </w:rPr>
      </w:pPr>
      <w:r w:rsidRPr="001D41F3">
        <w:rPr>
          <w:rFonts w:ascii="Arial" w:hAnsi="Arial" w:cs="Arial"/>
        </w:rPr>
        <w:t xml:space="preserve">O embasamento de concreto deverá ter traço </w:t>
      </w:r>
      <w:proofErr w:type="gramStart"/>
      <w:r w:rsidRPr="001D41F3">
        <w:rPr>
          <w:rFonts w:ascii="Arial" w:hAnsi="Arial" w:cs="Arial"/>
        </w:rPr>
        <w:t>1:3:</w:t>
      </w:r>
      <w:proofErr w:type="gramEnd"/>
      <w:r w:rsidRPr="001D41F3">
        <w:rPr>
          <w:rFonts w:ascii="Arial" w:hAnsi="Arial" w:cs="Arial"/>
        </w:rPr>
        <w:t>6 em volume.</w:t>
      </w:r>
    </w:p>
    <w:p w:rsidR="00D11E15" w:rsidRPr="001D41F3" w:rsidRDefault="00D11E15" w:rsidP="00D11E15">
      <w:pPr>
        <w:spacing w:line="360" w:lineRule="auto"/>
        <w:ind w:firstLine="567"/>
        <w:jc w:val="both"/>
        <w:rPr>
          <w:rFonts w:ascii="Arial" w:hAnsi="Arial" w:cs="Arial"/>
        </w:rPr>
      </w:pPr>
      <w:r w:rsidRPr="001D41F3">
        <w:rPr>
          <w:rFonts w:ascii="Arial" w:hAnsi="Arial" w:cs="Arial"/>
        </w:rPr>
        <w:t xml:space="preserve">As paredes, executadas em tijolos maciços de concreto, deverão apresentar espessura mínima de </w:t>
      </w:r>
      <w:smartTag w:uri="urn:schemas-microsoft-com:office:smarttags" w:element="metricconverter">
        <w:smartTagPr>
          <w:attr w:name="ProductID" w:val="10 cm"/>
        </w:smartTagPr>
        <w:r w:rsidRPr="001D41F3">
          <w:rPr>
            <w:rFonts w:ascii="Arial" w:hAnsi="Arial" w:cs="Arial"/>
          </w:rPr>
          <w:t>10 cm</w:t>
        </w:r>
      </w:smartTag>
      <w:r w:rsidRPr="001D41F3">
        <w:rPr>
          <w:rFonts w:ascii="Arial" w:hAnsi="Arial" w:cs="Arial"/>
        </w:rPr>
        <w:t>. A argamassa para assentamento dos tijolos será de cimento e areia no traço 1:3 (em volume).</w:t>
      </w:r>
    </w:p>
    <w:p w:rsidR="00D11E15" w:rsidRPr="001D41F3" w:rsidRDefault="00D11E15" w:rsidP="00D11E15">
      <w:pPr>
        <w:spacing w:line="360" w:lineRule="auto"/>
        <w:ind w:firstLine="567"/>
        <w:jc w:val="both"/>
        <w:rPr>
          <w:rFonts w:ascii="Arial" w:hAnsi="Arial" w:cs="Arial"/>
        </w:rPr>
      </w:pPr>
      <w:r w:rsidRPr="001D41F3">
        <w:rPr>
          <w:rFonts w:ascii="Arial" w:hAnsi="Arial" w:cs="Arial"/>
        </w:rPr>
        <w:t>A caixa deverá receber, acima da geratriz superior do tubo, no mínimo uma fiada de tijolos. Na parte superior, deverá ser confeccionada uma cinta em concreto armado, e sobre esta uma laje de concreto armado, com consumo mínimo de cimento de 300 kg/m3.</w:t>
      </w:r>
    </w:p>
    <w:p w:rsidR="00D11E15" w:rsidRPr="001D41F3" w:rsidRDefault="00D11E15" w:rsidP="00D11E15">
      <w:pPr>
        <w:spacing w:line="360" w:lineRule="auto"/>
        <w:ind w:firstLine="567"/>
        <w:jc w:val="both"/>
        <w:rPr>
          <w:rFonts w:ascii="Arial" w:hAnsi="Arial" w:cs="Arial"/>
        </w:rPr>
      </w:pPr>
      <w:r w:rsidRPr="001D41F3">
        <w:rPr>
          <w:rFonts w:ascii="Arial" w:hAnsi="Arial" w:cs="Arial"/>
        </w:rPr>
        <w:t xml:space="preserve">A caixa deverá ser rebocada na parte interna e </w:t>
      </w:r>
      <w:proofErr w:type="spellStart"/>
      <w:r w:rsidRPr="001D41F3">
        <w:rPr>
          <w:rFonts w:ascii="Arial" w:hAnsi="Arial" w:cs="Arial"/>
        </w:rPr>
        <w:t>chapiscada</w:t>
      </w:r>
      <w:proofErr w:type="spellEnd"/>
      <w:r w:rsidRPr="001D41F3">
        <w:rPr>
          <w:rFonts w:ascii="Arial" w:hAnsi="Arial" w:cs="Arial"/>
        </w:rPr>
        <w:t xml:space="preserve"> na parte externa.</w:t>
      </w:r>
    </w:p>
    <w:p w:rsidR="00D11E15" w:rsidRPr="001D41F3" w:rsidRDefault="00D11E15" w:rsidP="00D11E15">
      <w:pPr>
        <w:spacing w:line="360" w:lineRule="auto"/>
        <w:ind w:firstLine="567"/>
        <w:jc w:val="both"/>
        <w:rPr>
          <w:rFonts w:ascii="Arial" w:hAnsi="Arial" w:cs="Arial"/>
        </w:rPr>
      </w:pPr>
      <w:r w:rsidRPr="001D41F3">
        <w:rPr>
          <w:rFonts w:ascii="Arial" w:hAnsi="Arial" w:cs="Arial"/>
        </w:rPr>
        <w:t xml:space="preserve">A tampa da caixa será confeccionada em concreto armado, C </w:t>
      </w:r>
      <w:proofErr w:type="gramStart"/>
      <w:r w:rsidRPr="001D41F3">
        <w:rPr>
          <w:rFonts w:ascii="Arial" w:hAnsi="Arial" w:cs="Arial"/>
        </w:rPr>
        <w:t>20MPa</w:t>
      </w:r>
      <w:proofErr w:type="gramEnd"/>
      <w:r w:rsidRPr="001D41F3">
        <w:rPr>
          <w:rFonts w:ascii="Arial" w:hAnsi="Arial" w:cs="Arial"/>
        </w:rPr>
        <w:t>, e aço CA50 de 3/8”.</w:t>
      </w:r>
    </w:p>
    <w:p w:rsidR="00D11E15" w:rsidRPr="001D41F3" w:rsidRDefault="00D11E15" w:rsidP="00D11E15">
      <w:pPr>
        <w:spacing w:line="360" w:lineRule="auto"/>
        <w:ind w:firstLine="567"/>
        <w:jc w:val="both"/>
        <w:rPr>
          <w:rFonts w:ascii="Arial" w:hAnsi="Arial" w:cs="Arial"/>
        </w:rPr>
      </w:pPr>
      <w:r w:rsidRPr="001D41F3">
        <w:rPr>
          <w:rFonts w:ascii="Arial" w:hAnsi="Arial" w:cs="Arial"/>
        </w:rPr>
        <w:t>As caixas de ligação deverão ser executadas de acordo com os detalhes de projeto.</w:t>
      </w:r>
    </w:p>
    <w:p w:rsidR="00D11E15" w:rsidRPr="001D41F3" w:rsidRDefault="00D11E15" w:rsidP="00D11E15">
      <w:pPr>
        <w:spacing w:line="360" w:lineRule="auto"/>
        <w:ind w:firstLine="567"/>
        <w:jc w:val="both"/>
        <w:rPr>
          <w:rFonts w:ascii="Arial" w:hAnsi="Arial" w:cs="Arial"/>
        </w:rPr>
      </w:pPr>
      <w:r w:rsidRPr="001D41F3">
        <w:rPr>
          <w:rFonts w:ascii="Arial" w:hAnsi="Arial" w:cs="Arial"/>
        </w:rPr>
        <w:t>Onde houver necessidade, as cavas deverão ser esgotadas e devidamente escoradas.</w:t>
      </w:r>
    </w:p>
    <w:p w:rsidR="00D11E15" w:rsidRPr="001D41F3" w:rsidRDefault="00D11E15" w:rsidP="00D11E15">
      <w:pPr>
        <w:spacing w:line="360" w:lineRule="auto"/>
        <w:ind w:firstLine="567"/>
        <w:jc w:val="both"/>
        <w:rPr>
          <w:rFonts w:ascii="Arial" w:hAnsi="Arial" w:cs="Arial"/>
        </w:rPr>
      </w:pPr>
      <w:r w:rsidRPr="001D41F3">
        <w:rPr>
          <w:rFonts w:ascii="Arial" w:hAnsi="Arial" w:cs="Arial"/>
        </w:rPr>
        <w:lastRenderedPageBreak/>
        <w:t>O reaterro da caixa deverá ser feito com material adequado e devidamente adensado, em camadas de 0,30m no máximo.</w:t>
      </w:r>
    </w:p>
    <w:p w:rsidR="00D11E15" w:rsidRPr="001D41F3" w:rsidRDefault="00D11E15" w:rsidP="00D11E15">
      <w:pPr>
        <w:spacing w:line="360" w:lineRule="auto"/>
        <w:ind w:firstLine="567"/>
        <w:jc w:val="both"/>
        <w:rPr>
          <w:rFonts w:ascii="Arial" w:hAnsi="Arial" w:cs="Arial"/>
        </w:rPr>
      </w:pPr>
      <w:r w:rsidRPr="001D41F3">
        <w:rPr>
          <w:rFonts w:ascii="Arial" w:hAnsi="Arial" w:cs="Arial"/>
        </w:rPr>
        <w:t xml:space="preserve">As caixas de ligação serão pagas por unidade executada com base no preço unitário proposto, devendo estar incluído no preço, todos os materiais empregados, transporte, preparação da mistura, escavação, esgotamento, confecção, fôrmas, equipamento, </w:t>
      </w:r>
      <w:proofErr w:type="spellStart"/>
      <w:r w:rsidRPr="001D41F3">
        <w:rPr>
          <w:rFonts w:ascii="Arial" w:hAnsi="Arial" w:cs="Arial"/>
        </w:rPr>
        <w:t>mão-de-obra</w:t>
      </w:r>
      <w:proofErr w:type="spellEnd"/>
      <w:r w:rsidRPr="001D41F3">
        <w:rPr>
          <w:rFonts w:ascii="Arial" w:hAnsi="Arial" w:cs="Arial"/>
        </w:rPr>
        <w:t>, encargos e quaisquer despesas eventuais relativos ao serviço.</w:t>
      </w:r>
      <w:bookmarkEnd w:id="0"/>
    </w:p>
    <w:p w:rsidR="00D11E15" w:rsidRPr="004C1541" w:rsidRDefault="00D11E15" w:rsidP="00D11E15">
      <w:pPr>
        <w:spacing w:line="360" w:lineRule="auto"/>
        <w:ind w:firstLine="567"/>
        <w:jc w:val="both"/>
        <w:rPr>
          <w:rFonts w:ascii="Arial" w:hAnsi="Arial" w:cs="Arial"/>
          <w:sz w:val="22"/>
          <w:szCs w:val="22"/>
        </w:rPr>
      </w:pPr>
    </w:p>
    <w:p w:rsidR="00D11E15" w:rsidRPr="004C1541" w:rsidRDefault="00D11E15" w:rsidP="00D11E15">
      <w:pPr>
        <w:spacing w:line="360" w:lineRule="auto"/>
        <w:ind w:firstLine="567"/>
        <w:jc w:val="both"/>
        <w:rPr>
          <w:rFonts w:ascii="Arial" w:hAnsi="Arial" w:cs="Arial"/>
          <w:sz w:val="22"/>
          <w:szCs w:val="22"/>
        </w:rPr>
      </w:pPr>
      <w:proofErr w:type="gramStart"/>
      <w:r w:rsidRPr="004C1541">
        <w:rPr>
          <w:rFonts w:ascii="Arial" w:hAnsi="Arial" w:cs="Arial"/>
          <w:b/>
          <w:sz w:val="22"/>
          <w:szCs w:val="22"/>
        </w:rPr>
        <w:t>3.</w:t>
      </w:r>
      <w:r w:rsidR="001D41F3">
        <w:rPr>
          <w:rFonts w:ascii="Arial" w:hAnsi="Arial" w:cs="Arial"/>
          <w:b/>
          <w:sz w:val="22"/>
          <w:szCs w:val="22"/>
        </w:rPr>
        <w:t>10</w:t>
      </w:r>
      <w:r w:rsidRPr="004C1541">
        <w:rPr>
          <w:rFonts w:ascii="Arial" w:hAnsi="Arial" w:cs="Arial"/>
          <w:b/>
          <w:sz w:val="22"/>
          <w:szCs w:val="22"/>
        </w:rPr>
        <w:t>)</w:t>
      </w:r>
      <w:proofErr w:type="gramEnd"/>
      <w:r w:rsidRPr="004C1541">
        <w:rPr>
          <w:rFonts w:ascii="Arial" w:hAnsi="Arial" w:cs="Arial"/>
          <w:b/>
          <w:sz w:val="22"/>
          <w:szCs w:val="22"/>
        </w:rPr>
        <w:t xml:space="preserve"> POÇOS DE VISITA</w:t>
      </w:r>
    </w:p>
    <w:p w:rsidR="00D11E15" w:rsidRPr="001D41F3" w:rsidRDefault="00D11E15" w:rsidP="00D11E15">
      <w:pPr>
        <w:spacing w:line="360" w:lineRule="auto"/>
        <w:ind w:firstLine="567"/>
        <w:jc w:val="both"/>
        <w:rPr>
          <w:rFonts w:ascii="Arial" w:hAnsi="Arial" w:cs="Arial"/>
        </w:rPr>
      </w:pPr>
      <w:r w:rsidRPr="004C1541">
        <w:rPr>
          <w:rFonts w:ascii="Arial" w:hAnsi="Arial" w:cs="Arial"/>
          <w:sz w:val="22"/>
          <w:szCs w:val="22"/>
        </w:rPr>
        <w:t xml:space="preserve"> </w:t>
      </w:r>
      <w:r w:rsidRPr="001D41F3">
        <w:rPr>
          <w:rFonts w:ascii="Arial" w:hAnsi="Arial" w:cs="Arial"/>
        </w:rPr>
        <w:t>Os poços de visita têm como objetivo, interligar os subtrechos de tubulações de diâmetros iguais ou diferenciados, proporcionando condições de limpeza e vistoria, bem como favorecer o fluxo das águas quando for necessária a mudança de direção da rede.</w:t>
      </w:r>
    </w:p>
    <w:p w:rsidR="00D11E15" w:rsidRPr="001D41F3" w:rsidRDefault="00D11E15" w:rsidP="00D11E15">
      <w:pPr>
        <w:spacing w:line="360" w:lineRule="auto"/>
        <w:ind w:firstLine="567"/>
        <w:jc w:val="both"/>
        <w:rPr>
          <w:rFonts w:ascii="Arial" w:hAnsi="Arial" w:cs="Arial"/>
        </w:rPr>
      </w:pPr>
      <w:r w:rsidRPr="001D41F3">
        <w:rPr>
          <w:rFonts w:ascii="Arial" w:hAnsi="Arial" w:cs="Arial"/>
        </w:rPr>
        <w:t xml:space="preserve">  As estruturas deverão ser em concreto armado, moldadas in loco, nos locais indicados, considerando as alturas, dimensões e cotas indicadas no projeto em anexo.</w:t>
      </w:r>
    </w:p>
    <w:p w:rsidR="00D11E15" w:rsidRPr="004C1541" w:rsidRDefault="00D11E15" w:rsidP="00D11E15">
      <w:pPr>
        <w:spacing w:line="360" w:lineRule="auto"/>
        <w:ind w:firstLine="567"/>
        <w:jc w:val="both"/>
        <w:rPr>
          <w:rFonts w:ascii="Arial" w:hAnsi="Arial" w:cs="Arial"/>
          <w:sz w:val="22"/>
          <w:szCs w:val="22"/>
        </w:rPr>
      </w:pPr>
    </w:p>
    <w:p w:rsidR="00D11E15" w:rsidRPr="004C1541" w:rsidRDefault="00D11E15" w:rsidP="00D11E15">
      <w:pPr>
        <w:spacing w:line="360" w:lineRule="auto"/>
        <w:ind w:firstLine="567"/>
        <w:jc w:val="both"/>
        <w:rPr>
          <w:rFonts w:ascii="Arial" w:hAnsi="Arial" w:cs="Arial"/>
          <w:sz w:val="22"/>
          <w:szCs w:val="22"/>
        </w:rPr>
      </w:pPr>
      <w:proofErr w:type="gramStart"/>
      <w:r w:rsidRPr="004C1541">
        <w:rPr>
          <w:rFonts w:ascii="Arial" w:hAnsi="Arial" w:cs="Arial"/>
          <w:b/>
          <w:sz w:val="22"/>
          <w:szCs w:val="22"/>
        </w:rPr>
        <w:t>3.</w:t>
      </w:r>
      <w:r w:rsidR="001D41F3">
        <w:rPr>
          <w:rFonts w:ascii="Arial" w:hAnsi="Arial" w:cs="Arial"/>
          <w:b/>
          <w:sz w:val="22"/>
          <w:szCs w:val="22"/>
        </w:rPr>
        <w:t>11</w:t>
      </w:r>
      <w:r w:rsidRPr="004C1541">
        <w:rPr>
          <w:rFonts w:ascii="Arial" w:hAnsi="Arial" w:cs="Arial"/>
          <w:b/>
          <w:sz w:val="22"/>
          <w:szCs w:val="22"/>
        </w:rPr>
        <w:t>)</w:t>
      </w:r>
      <w:proofErr w:type="gramEnd"/>
      <w:r w:rsidRPr="004C1541">
        <w:rPr>
          <w:rFonts w:ascii="Arial" w:hAnsi="Arial" w:cs="Arial"/>
          <w:b/>
          <w:sz w:val="22"/>
          <w:szCs w:val="22"/>
        </w:rPr>
        <w:t xml:space="preserve"> CAIXAS COLETORAS</w:t>
      </w:r>
    </w:p>
    <w:p w:rsidR="00D11E15" w:rsidRPr="001D41F3" w:rsidRDefault="00D11E15" w:rsidP="00D11E15">
      <w:pPr>
        <w:spacing w:line="360" w:lineRule="auto"/>
        <w:ind w:firstLine="567"/>
        <w:jc w:val="both"/>
        <w:rPr>
          <w:rFonts w:ascii="Arial" w:hAnsi="Arial" w:cs="Arial"/>
        </w:rPr>
      </w:pPr>
      <w:r w:rsidRPr="001D41F3">
        <w:rPr>
          <w:rFonts w:ascii="Arial" w:hAnsi="Arial" w:cs="Arial"/>
        </w:rPr>
        <w:t>São dispositivos destinados a captar águas superficiais e conduzi-las para os coletores.</w:t>
      </w:r>
    </w:p>
    <w:p w:rsidR="00D11E15" w:rsidRPr="001D41F3" w:rsidRDefault="00D11E15" w:rsidP="00D11E15">
      <w:pPr>
        <w:spacing w:line="360" w:lineRule="auto"/>
        <w:ind w:firstLine="567"/>
        <w:jc w:val="both"/>
        <w:rPr>
          <w:rFonts w:ascii="Arial" w:hAnsi="Arial" w:cs="Arial"/>
        </w:rPr>
      </w:pPr>
      <w:r w:rsidRPr="001D41F3">
        <w:rPr>
          <w:rFonts w:ascii="Arial" w:hAnsi="Arial" w:cs="Arial"/>
        </w:rPr>
        <w:t>Na sua implantação, a contratada deverá atentar para as dimensões estabelecidas no projeto padrão da PMI.</w:t>
      </w:r>
    </w:p>
    <w:p w:rsidR="00D11E15" w:rsidRPr="001D41F3" w:rsidRDefault="00D11E15" w:rsidP="00D11E15">
      <w:pPr>
        <w:spacing w:line="360" w:lineRule="auto"/>
        <w:ind w:firstLine="567"/>
        <w:jc w:val="both"/>
        <w:rPr>
          <w:rFonts w:ascii="Arial" w:hAnsi="Arial" w:cs="Arial"/>
        </w:rPr>
      </w:pPr>
      <w:r w:rsidRPr="001D41F3">
        <w:rPr>
          <w:rFonts w:ascii="Arial" w:hAnsi="Arial" w:cs="Arial"/>
        </w:rPr>
        <w:t xml:space="preserve">As paredes serão de tijolo maciço de concreto, rebocadas na parte interna e </w:t>
      </w:r>
      <w:proofErr w:type="spellStart"/>
      <w:r w:rsidRPr="001D41F3">
        <w:rPr>
          <w:rFonts w:ascii="Arial" w:hAnsi="Arial" w:cs="Arial"/>
        </w:rPr>
        <w:t>chapiscada</w:t>
      </w:r>
      <w:proofErr w:type="spellEnd"/>
      <w:r w:rsidRPr="001D41F3">
        <w:rPr>
          <w:rFonts w:ascii="Arial" w:hAnsi="Arial" w:cs="Arial"/>
        </w:rPr>
        <w:t xml:space="preserve"> na parte externa.</w:t>
      </w:r>
    </w:p>
    <w:p w:rsidR="00D11E15" w:rsidRPr="001D41F3" w:rsidRDefault="00D11E15" w:rsidP="00D11E15">
      <w:pPr>
        <w:spacing w:line="360" w:lineRule="auto"/>
        <w:ind w:firstLine="567"/>
        <w:jc w:val="both"/>
        <w:rPr>
          <w:rFonts w:ascii="Arial" w:hAnsi="Arial" w:cs="Arial"/>
        </w:rPr>
      </w:pPr>
      <w:r w:rsidRPr="001D41F3">
        <w:rPr>
          <w:rFonts w:ascii="Arial" w:hAnsi="Arial" w:cs="Arial"/>
        </w:rPr>
        <w:t>As bocas de lobo serão medidas por unidade executada.</w:t>
      </w:r>
    </w:p>
    <w:p w:rsidR="00D11E15" w:rsidRPr="001D41F3" w:rsidRDefault="00D11E15" w:rsidP="00D11E15">
      <w:pPr>
        <w:spacing w:line="360" w:lineRule="auto"/>
        <w:ind w:firstLine="567"/>
        <w:jc w:val="both"/>
        <w:rPr>
          <w:rFonts w:ascii="Arial" w:hAnsi="Arial" w:cs="Arial"/>
        </w:rPr>
      </w:pPr>
      <w:r w:rsidRPr="001D41F3">
        <w:rPr>
          <w:rFonts w:ascii="Arial" w:hAnsi="Arial" w:cs="Arial"/>
        </w:rPr>
        <w:t xml:space="preserve">Todos os serviços empregados nas bocas de lobo tais como fornecimento e transporte dos materiais, escavação, assentamento, reaterro, </w:t>
      </w:r>
      <w:proofErr w:type="spellStart"/>
      <w:r w:rsidRPr="001D41F3">
        <w:rPr>
          <w:rFonts w:ascii="Arial" w:hAnsi="Arial" w:cs="Arial"/>
        </w:rPr>
        <w:t>apiloamento</w:t>
      </w:r>
      <w:proofErr w:type="spellEnd"/>
      <w:r w:rsidRPr="001D41F3">
        <w:rPr>
          <w:rFonts w:ascii="Arial" w:hAnsi="Arial" w:cs="Arial"/>
        </w:rPr>
        <w:t xml:space="preserve">, rejuntamento, bem como a conexão do tubo de </w:t>
      </w:r>
      <w:smartTag w:uri="urn:schemas-microsoft-com:office:smarttags" w:element="metricconverter">
        <w:smartTagPr>
          <w:attr w:name="ProductID" w:val="30 cm"/>
        </w:smartTagPr>
        <w:r w:rsidRPr="001D41F3">
          <w:rPr>
            <w:rFonts w:ascii="Arial" w:hAnsi="Arial" w:cs="Arial"/>
          </w:rPr>
          <w:t>30 cm</w:t>
        </w:r>
      </w:smartTag>
      <w:r w:rsidRPr="001D41F3">
        <w:rPr>
          <w:rFonts w:ascii="Arial" w:hAnsi="Arial" w:cs="Arial"/>
        </w:rPr>
        <w:t xml:space="preserve">. </w:t>
      </w:r>
      <w:proofErr w:type="gramStart"/>
      <w:r w:rsidRPr="001D41F3">
        <w:rPr>
          <w:rFonts w:ascii="Arial" w:hAnsi="Arial" w:cs="Arial"/>
        </w:rPr>
        <w:t>à</w:t>
      </w:r>
      <w:proofErr w:type="gramEnd"/>
      <w:r w:rsidRPr="001D41F3">
        <w:rPr>
          <w:rFonts w:ascii="Arial" w:hAnsi="Arial" w:cs="Arial"/>
        </w:rPr>
        <w:t xml:space="preserve"> galeria pluvial serão pagas pelo preço unitário proposto para implantação de caixa coletora.</w:t>
      </w:r>
    </w:p>
    <w:p w:rsidR="00151733" w:rsidRDefault="00151733" w:rsidP="00C52FB7">
      <w:pPr>
        <w:spacing w:line="360" w:lineRule="auto"/>
        <w:ind w:firstLine="709"/>
        <w:jc w:val="both"/>
        <w:rPr>
          <w:rFonts w:ascii="Arial" w:hAnsi="Arial" w:cs="Arial"/>
        </w:rPr>
      </w:pPr>
    </w:p>
    <w:p w:rsidR="00D11E15" w:rsidRDefault="00D11E15" w:rsidP="00C52FB7">
      <w:pPr>
        <w:spacing w:line="360" w:lineRule="auto"/>
        <w:ind w:firstLine="709"/>
        <w:jc w:val="both"/>
        <w:rPr>
          <w:rFonts w:ascii="Arial" w:hAnsi="Arial" w:cs="Arial"/>
        </w:rPr>
      </w:pPr>
    </w:p>
    <w:p w:rsidR="00151733" w:rsidRDefault="00151733" w:rsidP="00151733">
      <w:pPr>
        <w:spacing w:line="360" w:lineRule="auto"/>
        <w:ind w:firstLine="709"/>
        <w:jc w:val="both"/>
        <w:rPr>
          <w:rFonts w:ascii="Arial" w:hAnsi="Arial" w:cs="Arial"/>
        </w:rPr>
      </w:pPr>
    </w:p>
    <w:p w:rsidR="009D4C4B" w:rsidRDefault="009D4C4B" w:rsidP="009D4C4B">
      <w:pPr>
        <w:spacing w:line="360" w:lineRule="auto"/>
        <w:jc w:val="both"/>
        <w:rPr>
          <w:rFonts w:ascii="Arial" w:hAnsi="Arial" w:cs="Arial"/>
        </w:rPr>
      </w:pPr>
    </w:p>
    <w:p w:rsidR="0018164F" w:rsidRPr="00273AC9" w:rsidRDefault="003C7A0A" w:rsidP="00C52FB7">
      <w:pPr>
        <w:spacing w:line="360" w:lineRule="auto"/>
        <w:ind w:firstLine="709"/>
        <w:jc w:val="both"/>
        <w:rPr>
          <w:rFonts w:ascii="Arial" w:hAnsi="Arial" w:cs="Arial"/>
          <w:b/>
        </w:rPr>
      </w:pPr>
      <w:proofErr w:type="gramStart"/>
      <w:r w:rsidRPr="00273AC9">
        <w:rPr>
          <w:rFonts w:ascii="Arial" w:hAnsi="Arial" w:cs="Arial"/>
          <w:b/>
        </w:rPr>
        <w:lastRenderedPageBreak/>
        <w:t>3.</w:t>
      </w:r>
      <w:r w:rsidR="001D41F3">
        <w:rPr>
          <w:rFonts w:ascii="Arial" w:hAnsi="Arial" w:cs="Arial"/>
          <w:b/>
        </w:rPr>
        <w:t>12</w:t>
      </w:r>
      <w:r w:rsidRPr="00273AC9">
        <w:rPr>
          <w:rFonts w:ascii="Arial" w:hAnsi="Arial" w:cs="Arial"/>
          <w:b/>
        </w:rPr>
        <w:t xml:space="preserve"> </w:t>
      </w:r>
      <w:r w:rsidR="0018164F" w:rsidRPr="00273AC9">
        <w:rPr>
          <w:rFonts w:ascii="Arial" w:hAnsi="Arial" w:cs="Arial"/>
          <w:b/>
        </w:rPr>
        <w:t>DRENO</w:t>
      </w:r>
      <w:proofErr w:type="gramEnd"/>
      <w:r w:rsidR="0018164F" w:rsidRPr="00273AC9">
        <w:rPr>
          <w:rFonts w:ascii="Arial" w:hAnsi="Arial" w:cs="Arial"/>
          <w:b/>
        </w:rPr>
        <w:t xml:space="preserve"> </w:t>
      </w:r>
      <w:r w:rsidR="003A3D84" w:rsidRPr="00273AC9">
        <w:rPr>
          <w:rFonts w:ascii="Arial" w:hAnsi="Arial" w:cs="Arial"/>
          <w:b/>
        </w:rPr>
        <w:t xml:space="preserve">LONGITUDINAL </w:t>
      </w:r>
      <w:r w:rsidR="0018164F" w:rsidRPr="00273AC9">
        <w:rPr>
          <w:rFonts w:ascii="Arial" w:hAnsi="Arial" w:cs="Arial"/>
          <w:b/>
        </w:rPr>
        <w:t>RASO</w:t>
      </w:r>
    </w:p>
    <w:p w:rsidR="00555BA5" w:rsidRPr="00273AC9" w:rsidRDefault="00555BA5" w:rsidP="00C52FB7">
      <w:pPr>
        <w:spacing w:line="360" w:lineRule="auto"/>
        <w:ind w:firstLine="709"/>
        <w:jc w:val="both"/>
        <w:rPr>
          <w:rFonts w:ascii="Arial" w:hAnsi="Arial" w:cs="Arial"/>
          <w:b/>
        </w:rPr>
      </w:pPr>
    </w:p>
    <w:p w:rsidR="0018164F" w:rsidRPr="00273AC9" w:rsidRDefault="003A3D84" w:rsidP="00C52FB7">
      <w:pPr>
        <w:spacing w:line="360" w:lineRule="auto"/>
        <w:ind w:firstLine="709"/>
        <w:jc w:val="both"/>
        <w:rPr>
          <w:rFonts w:ascii="Arial" w:hAnsi="Arial" w:cs="Arial"/>
        </w:rPr>
      </w:pPr>
      <w:r w:rsidRPr="00273AC9">
        <w:rPr>
          <w:rFonts w:ascii="Arial" w:hAnsi="Arial" w:cs="Arial"/>
        </w:rPr>
        <w:t>Os drenos são executados para a coleta de água subsuperficial, que se infiltra no revestimento ou que vem do lençol freático abaixo do pavimento.</w:t>
      </w:r>
    </w:p>
    <w:p w:rsidR="003A3D84" w:rsidRPr="00273AC9" w:rsidRDefault="00E66427" w:rsidP="00C52FB7">
      <w:pPr>
        <w:spacing w:line="360" w:lineRule="auto"/>
        <w:ind w:firstLine="709"/>
        <w:jc w:val="both"/>
        <w:rPr>
          <w:rFonts w:ascii="Arial" w:hAnsi="Arial" w:cs="Arial"/>
        </w:rPr>
      </w:pPr>
      <w:r w:rsidRPr="00273AC9">
        <w:rPr>
          <w:rFonts w:ascii="Arial" w:hAnsi="Arial" w:cs="Arial"/>
        </w:rPr>
        <w:t xml:space="preserve">A contratada deverá executar um dreno contínuo longitudinal raso de 40x40 centímetros envolvidos por manta filtrante </w:t>
      </w:r>
      <w:proofErr w:type="spellStart"/>
      <w:r w:rsidRPr="00273AC9">
        <w:rPr>
          <w:rFonts w:ascii="Arial" w:hAnsi="Arial" w:cs="Arial"/>
        </w:rPr>
        <w:t>geotêxtil</w:t>
      </w:r>
      <w:proofErr w:type="spellEnd"/>
      <w:r w:rsidRPr="00273AC9">
        <w:rPr>
          <w:rFonts w:ascii="Arial" w:hAnsi="Arial" w:cs="Arial"/>
        </w:rPr>
        <w:t xml:space="preserve">, sendo a camada de material </w:t>
      </w:r>
      <w:proofErr w:type="spellStart"/>
      <w:r w:rsidRPr="00273AC9">
        <w:rPr>
          <w:rFonts w:ascii="Arial" w:hAnsi="Arial" w:cs="Arial"/>
        </w:rPr>
        <w:t>drenante</w:t>
      </w:r>
      <w:proofErr w:type="spellEnd"/>
      <w:r w:rsidRPr="00273AC9">
        <w:rPr>
          <w:rFonts w:ascii="Arial" w:hAnsi="Arial" w:cs="Arial"/>
        </w:rPr>
        <w:t xml:space="preserve"> constituída com brita nº 2. Ainda, deverá ser instalado um tubo de PVC corrugado flexível (</w:t>
      </w:r>
      <w:proofErr w:type="spellStart"/>
      <w:r w:rsidRPr="00273AC9">
        <w:rPr>
          <w:rFonts w:ascii="Arial" w:hAnsi="Arial" w:cs="Arial"/>
        </w:rPr>
        <w:t>Dn</w:t>
      </w:r>
      <w:proofErr w:type="spellEnd"/>
      <w:r w:rsidRPr="00273AC9">
        <w:rPr>
          <w:rFonts w:ascii="Arial" w:hAnsi="Arial" w:cs="Arial"/>
        </w:rPr>
        <w:t xml:space="preserve"> = 65 mm)</w:t>
      </w:r>
      <w:r w:rsidR="00555BA5" w:rsidRPr="00273AC9">
        <w:rPr>
          <w:rFonts w:ascii="Arial" w:hAnsi="Arial" w:cs="Arial"/>
        </w:rPr>
        <w:t xml:space="preserve"> perfurado, ligando o dreno até a caixa coletora.</w:t>
      </w:r>
    </w:p>
    <w:p w:rsidR="00555BA5" w:rsidRDefault="00555BA5" w:rsidP="00C52FB7">
      <w:pPr>
        <w:spacing w:line="360" w:lineRule="auto"/>
        <w:ind w:firstLine="709"/>
        <w:jc w:val="both"/>
        <w:rPr>
          <w:rFonts w:ascii="Arial" w:hAnsi="Arial" w:cs="Arial"/>
        </w:rPr>
      </w:pPr>
      <w:r w:rsidRPr="00273AC9">
        <w:rPr>
          <w:rFonts w:ascii="Arial" w:hAnsi="Arial" w:cs="Arial"/>
        </w:rPr>
        <w:t xml:space="preserve">O fornecimento da manta </w:t>
      </w:r>
      <w:proofErr w:type="spellStart"/>
      <w:r w:rsidRPr="00273AC9">
        <w:rPr>
          <w:rFonts w:ascii="Arial" w:hAnsi="Arial" w:cs="Arial"/>
        </w:rPr>
        <w:t>geotêxtil</w:t>
      </w:r>
      <w:proofErr w:type="spellEnd"/>
      <w:r w:rsidRPr="00273AC9">
        <w:rPr>
          <w:rFonts w:ascii="Arial" w:hAnsi="Arial" w:cs="Arial"/>
        </w:rPr>
        <w:t xml:space="preserve">, do material </w:t>
      </w:r>
      <w:proofErr w:type="spellStart"/>
      <w:r w:rsidRPr="00273AC9">
        <w:rPr>
          <w:rFonts w:ascii="Arial" w:hAnsi="Arial" w:cs="Arial"/>
        </w:rPr>
        <w:t>drenante</w:t>
      </w:r>
      <w:proofErr w:type="spellEnd"/>
      <w:r w:rsidRPr="00273AC9">
        <w:rPr>
          <w:rFonts w:ascii="Arial" w:hAnsi="Arial" w:cs="Arial"/>
        </w:rPr>
        <w:t xml:space="preserve"> e do tubo de PVC utilizados é de responsabilidade da contratada.</w:t>
      </w:r>
    </w:p>
    <w:p w:rsidR="003A3D84" w:rsidRPr="003A3D84" w:rsidRDefault="003A3D84" w:rsidP="00C52FB7">
      <w:pPr>
        <w:spacing w:line="360" w:lineRule="auto"/>
        <w:ind w:firstLine="709"/>
        <w:jc w:val="both"/>
        <w:rPr>
          <w:rFonts w:ascii="Arial" w:hAnsi="Arial" w:cs="Arial"/>
        </w:rPr>
      </w:pPr>
    </w:p>
    <w:p w:rsidR="003C7A0A" w:rsidRPr="00C52FB7" w:rsidRDefault="0018164F" w:rsidP="00555BA5">
      <w:pPr>
        <w:spacing w:line="360" w:lineRule="auto"/>
        <w:ind w:firstLine="708"/>
        <w:jc w:val="both"/>
        <w:rPr>
          <w:rFonts w:ascii="Arial" w:hAnsi="Arial" w:cs="Arial"/>
          <w:b/>
        </w:rPr>
      </w:pPr>
      <w:r>
        <w:rPr>
          <w:rFonts w:ascii="Arial" w:hAnsi="Arial" w:cs="Arial"/>
          <w:b/>
        </w:rPr>
        <w:t>3.</w:t>
      </w:r>
      <w:r w:rsidR="001D41F3">
        <w:rPr>
          <w:rFonts w:ascii="Arial" w:hAnsi="Arial" w:cs="Arial"/>
          <w:b/>
        </w:rPr>
        <w:t>13</w:t>
      </w:r>
      <w:r>
        <w:rPr>
          <w:rFonts w:ascii="Arial" w:hAnsi="Arial" w:cs="Arial"/>
          <w:b/>
        </w:rPr>
        <w:t xml:space="preserve"> </w:t>
      </w:r>
      <w:r w:rsidR="003C7A0A" w:rsidRPr="00C52FB7">
        <w:rPr>
          <w:rFonts w:ascii="Arial" w:hAnsi="Arial" w:cs="Arial"/>
          <w:b/>
        </w:rPr>
        <w:t>LIMPEZA E VERIFICAÇÃO FINAL</w:t>
      </w:r>
    </w:p>
    <w:p w:rsidR="00840548" w:rsidRPr="00654C86" w:rsidRDefault="00840548" w:rsidP="0050513A">
      <w:pPr>
        <w:spacing w:line="360" w:lineRule="auto"/>
        <w:jc w:val="both"/>
        <w:rPr>
          <w:rFonts w:ascii="Arial" w:hAnsi="Arial" w:cs="Arial"/>
        </w:rPr>
      </w:pPr>
    </w:p>
    <w:p w:rsidR="003C7A0A" w:rsidRPr="00654C86" w:rsidRDefault="003C7A0A" w:rsidP="00C52FB7">
      <w:pPr>
        <w:spacing w:line="360" w:lineRule="auto"/>
        <w:ind w:firstLine="709"/>
        <w:jc w:val="both"/>
        <w:rPr>
          <w:rFonts w:ascii="Arial" w:hAnsi="Arial" w:cs="Arial"/>
        </w:rPr>
      </w:pPr>
      <w:r w:rsidRPr="00654C86">
        <w:rPr>
          <w:rFonts w:ascii="Arial" w:hAnsi="Arial" w:cs="Arial"/>
        </w:rPr>
        <w:t>Antes da entrega da obra será promovida cuidadosa vistoria das perfeitas condições de funcionamento, estética e segurança, cabendo à contratada a remoção de todo o entulho existente.</w:t>
      </w:r>
    </w:p>
    <w:p w:rsidR="003C7A0A" w:rsidRDefault="003C7A0A" w:rsidP="00C52FB7">
      <w:pPr>
        <w:spacing w:line="360" w:lineRule="auto"/>
        <w:ind w:firstLine="709"/>
        <w:jc w:val="both"/>
        <w:rPr>
          <w:rFonts w:ascii="Arial" w:hAnsi="Arial" w:cs="Arial"/>
        </w:rPr>
      </w:pPr>
    </w:p>
    <w:p w:rsidR="00840548" w:rsidRPr="00654C86" w:rsidRDefault="00840548" w:rsidP="00C52FB7">
      <w:pPr>
        <w:spacing w:line="360" w:lineRule="auto"/>
        <w:ind w:firstLine="709"/>
        <w:jc w:val="both"/>
        <w:rPr>
          <w:rFonts w:ascii="Arial" w:hAnsi="Arial" w:cs="Arial"/>
        </w:rPr>
      </w:pPr>
    </w:p>
    <w:p w:rsidR="003C7A0A" w:rsidRPr="00C52FB7" w:rsidRDefault="003C7A0A" w:rsidP="00C52FB7">
      <w:pPr>
        <w:spacing w:line="360" w:lineRule="auto"/>
        <w:ind w:firstLine="709"/>
        <w:jc w:val="both"/>
        <w:rPr>
          <w:rFonts w:ascii="Arial" w:hAnsi="Arial" w:cs="Arial"/>
          <w:b/>
        </w:rPr>
      </w:pPr>
      <w:proofErr w:type="gramStart"/>
      <w:r w:rsidRPr="00C52FB7">
        <w:rPr>
          <w:rFonts w:ascii="Arial" w:hAnsi="Arial" w:cs="Arial"/>
          <w:b/>
        </w:rPr>
        <w:t>3.</w:t>
      </w:r>
      <w:r w:rsidR="001D41F3">
        <w:rPr>
          <w:rFonts w:ascii="Arial" w:hAnsi="Arial" w:cs="Arial"/>
          <w:b/>
        </w:rPr>
        <w:t>14</w:t>
      </w:r>
      <w:r w:rsidR="00C52FB7">
        <w:rPr>
          <w:rFonts w:ascii="Arial" w:hAnsi="Arial" w:cs="Arial"/>
          <w:b/>
        </w:rPr>
        <w:t xml:space="preserve"> </w:t>
      </w:r>
      <w:r w:rsidRPr="00C52FB7">
        <w:rPr>
          <w:rFonts w:ascii="Arial" w:hAnsi="Arial" w:cs="Arial"/>
          <w:b/>
        </w:rPr>
        <w:t>PRAZO</w:t>
      </w:r>
      <w:proofErr w:type="gramEnd"/>
      <w:r w:rsidRPr="00C52FB7">
        <w:rPr>
          <w:rFonts w:ascii="Arial" w:hAnsi="Arial" w:cs="Arial"/>
          <w:b/>
        </w:rPr>
        <w:t xml:space="preserve"> DE EXECUÇÃO </w:t>
      </w:r>
      <w:r w:rsidRPr="0031027B">
        <w:rPr>
          <w:rFonts w:ascii="Arial" w:hAnsi="Arial" w:cs="Arial"/>
          <w:b/>
        </w:rPr>
        <w:sym w:font="Wingdings" w:char="F0E0"/>
      </w:r>
      <w:r w:rsidR="00914AE7" w:rsidRPr="0031027B">
        <w:rPr>
          <w:rFonts w:ascii="Arial" w:hAnsi="Arial" w:cs="Arial"/>
          <w:b/>
        </w:rPr>
        <w:t xml:space="preserve"> 1</w:t>
      </w:r>
      <w:r w:rsidR="0031027B" w:rsidRPr="0031027B">
        <w:rPr>
          <w:rFonts w:ascii="Arial" w:hAnsi="Arial" w:cs="Arial"/>
          <w:b/>
        </w:rPr>
        <w:t>2</w:t>
      </w:r>
      <w:r w:rsidR="00914AE7" w:rsidRPr="0031027B">
        <w:rPr>
          <w:rFonts w:ascii="Arial" w:hAnsi="Arial" w:cs="Arial"/>
          <w:b/>
        </w:rPr>
        <w:t>0</w:t>
      </w:r>
      <w:r w:rsidR="00010E25" w:rsidRPr="00B7546C">
        <w:rPr>
          <w:rFonts w:ascii="Arial" w:hAnsi="Arial" w:cs="Arial"/>
          <w:b/>
          <w:color w:val="FF0000"/>
        </w:rPr>
        <w:t xml:space="preserve"> </w:t>
      </w:r>
      <w:r w:rsidR="00010E25">
        <w:rPr>
          <w:rFonts w:ascii="Arial" w:hAnsi="Arial" w:cs="Arial"/>
          <w:b/>
        </w:rPr>
        <w:t>d</w:t>
      </w:r>
      <w:r w:rsidRPr="00C52FB7">
        <w:rPr>
          <w:rFonts w:ascii="Arial" w:hAnsi="Arial" w:cs="Arial"/>
          <w:b/>
        </w:rPr>
        <w:t>ias.</w:t>
      </w:r>
    </w:p>
    <w:p w:rsidR="00C84B47" w:rsidRDefault="00C84B47" w:rsidP="00C52FB7">
      <w:pPr>
        <w:spacing w:line="360" w:lineRule="auto"/>
        <w:jc w:val="both"/>
        <w:rPr>
          <w:rFonts w:ascii="Arial" w:hAnsi="Arial" w:cs="Arial"/>
        </w:rPr>
      </w:pPr>
    </w:p>
    <w:p w:rsidR="00C84B47" w:rsidRPr="00654C86" w:rsidRDefault="00C84B47" w:rsidP="00C84B47">
      <w:pPr>
        <w:spacing w:line="360" w:lineRule="auto"/>
        <w:jc w:val="both"/>
        <w:rPr>
          <w:rFonts w:ascii="Arial" w:hAnsi="Arial" w:cs="Arial"/>
        </w:rPr>
      </w:pPr>
    </w:p>
    <w:p w:rsidR="00C84B47" w:rsidRPr="00C52FB7" w:rsidRDefault="00077E1D" w:rsidP="00C84B47">
      <w:pPr>
        <w:ind w:firstLine="709"/>
        <w:jc w:val="both"/>
        <w:rPr>
          <w:rFonts w:ascii="Arial" w:hAnsi="Arial" w:cs="Arial"/>
        </w:rPr>
      </w:pPr>
      <w:r>
        <w:rPr>
          <w:rFonts w:ascii="Arial" w:hAnsi="Arial" w:cs="Arial"/>
          <w:noProof/>
        </w:rPr>
        <w:drawing>
          <wp:anchor distT="0" distB="0" distL="114300" distR="114300" simplePos="0" relativeHeight="251664384" behindDoc="1" locked="0" layoutInCell="1" allowOverlap="1">
            <wp:simplePos x="0" y="0"/>
            <wp:positionH relativeFrom="column">
              <wp:posOffset>3200400</wp:posOffset>
            </wp:positionH>
            <wp:positionV relativeFrom="paragraph">
              <wp:posOffset>92710</wp:posOffset>
            </wp:positionV>
            <wp:extent cx="274320" cy="269240"/>
            <wp:effectExtent l="19050" t="0" r="0" b="0"/>
            <wp:wrapNone/>
            <wp:docPr id="18" name="Imagem 18" descr="Brasãoc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Brasãocad"/>
                    <pic:cNvPicPr>
                      <a:picLocks noChangeAspect="1" noChangeArrowheads="1"/>
                    </pic:cNvPicPr>
                  </pic:nvPicPr>
                  <pic:blipFill>
                    <a:blip r:embed="rId7" cstate="print"/>
                    <a:srcRect/>
                    <a:stretch>
                      <a:fillRect/>
                    </a:stretch>
                  </pic:blipFill>
                  <pic:spPr bwMode="auto">
                    <a:xfrm>
                      <a:off x="0" y="0"/>
                      <a:ext cx="274320" cy="269240"/>
                    </a:xfrm>
                    <a:prstGeom prst="rect">
                      <a:avLst/>
                    </a:prstGeom>
                    <a:noFill/>
                  </pic:spPr>
                </pic:pic>
              </a:graphicData>
            </a:graphic>
          </wp:anchor>
        </w:drawing>
      </w:r>
      <w:r w:rsidR="001D79D9">
        <w:rPr>
          <w:rFonts w:ascii="Arial" w:hAnsi="Arial" w:cs="Arial"/>
        </w:rPr>
        <w:pict>
          <v:line id="_x0000_s1041" style="position:absolute;left:0;text-align:left;z-index:251663360;mso-position-horizontal-relative:text;mso-position-vertical-relative:text" from="266.15pt,.15pt" to="453.35pt,.15pt" strokeweight="1pt"/>
        </w:pict>
      </w:r>
      <w:r w:rsidR="00C84B47" w:rsidRPr="00654C86">
        <w:rPr>
          <w:rFonts w:ascii="Arial" w:hAnsi="Arial" w:cs="Arial"/>
        </w:rPr>
        <w:t xml:space="preserve">                                            </w:t>
      </w:r>
      <w:r w:rsidR="00C84B47">
        <w:rPr>
          <w:rFonts w:ascii="Arial" w:hAnsi="Arial" w:cs="Arial"/>
        </w:rPr>
        <w:t xml:space="preserve">                       </w:t>
      </w:r>
      <w:r w:rsidR="00C84B47" w:rsidRPr="00654C86">
        <w:rPr>
          <w:rFonts w:ascii="Arial" w:hAnsi="Arial" w:cs="Arial"/>
        </w:rPr>
        <w:t xml:space="preserve"> </w:t>
      </w:r>
      <w:r w:rsidR="00C84B47">
        <w:rPr>
          <w:rFonts w:ascii="Arial" w:hAnsi="Arial" w:cs="Arial"/>
        </w:rPr>
        <w:t xml:space="preserve">          Geo. Rogério Rocha</w:t>
      </w:r>
    </w:p>
    <w:p w:rsidR="00C84B47" w:rsidRPr="00C52FB7" w:rsidRDefault="00C84B47" w:rsidP="00C84B47">
      <w:pPr>
        <w:ind w:firstLine="709"/>
        <w:jc w:val="both"/>
        <w:rPr>
          <w:rFonts w:ascii="Arial" w:hAnsi="Arial" w:cs="Arial"/>
        </w:rPr>
      </w:pPr>
      <w:r w:rsidRPr="00654C86">
        <w:rPr>
          <w:rFonts w:ascii="Arial" w:hAnsi="Arial" w:cs="Arial"/>
        </w:rPr>
        <w:t xml:space="preserve">                                                                           </w:t>
      </w:r>
      <w:r>
        <w:rPr>
          <w:rFonts w:ascii="Arial" w:hAnsi="Arial" w:cs="Arial"/>
        </w:rPr>
        <w:t xml:space="preserve">  </w:t>
      </w:r>
      <w:r w:rsidRPr="00654C86">
        <w:rPr>
          <w:rFonts w:ascii="Arial" w:hAnsi="Arial" w:cs="Arial"/>
        </w:rPr>
        <w:t xml:space="preserve"> </w:t>
      </w:r>
      <w:r w:rsidR="00273AC9">
        <w:rPr>
          <w:rFonts w:ascii="Arial" w:hAnsi="Arial" w:cs="Arial"/>
        </w:rPr>
        <w:t xml:space="preserve"> Secretario Adjunto</w:t>
      </w:r>
    </w:p>
    <w:p w:rsidR="00C84B47" w:rsidRDefault="00C84B47" w:rsidP="00C52FB7">
      <w:pPr>
        <w:spacing w:line="360" w:lineRule="auto"/>
        <w:jc w:val="both"/>
        <w:rPr>
          <w:rFonts w:ascii="Arial" w:hAnsi="Arial" w:cs="Arial"/>
        </w:rPr>
      </w:pPr>
    </w:p>
    <w:p w:rsidR="00801E22" w:rsidRDefault="00801E22" w:rsidP="00C52FB7">
      <w:pPr>
        <w:spacing w:line="360" w:lineRule="auto"/>
        <w:jc w:val="both"/>
        <w:rPr>
          <w:rFonts w:ascii="Arial" w:hAnsi="Arial" w:cs="Arial"/>
        </w:rPr>
      </w:pPr>
    </w:p>
    <w:p w:rsidR="00801E22" w:rsidRDefault="00801E22" w:rsidP="00C52FB7">
      <w:pPr>
        <w:spacing w:line="360" w:lineRule="auto"/>
        <w:jc w:val="both"/>
        <w:rPr>
          <w:rFonts w:ascii="Arial" w:hAnsi="Arial" w:cs="Arial"/>
        </w:rPr>
      </w:pPr>
    </w:p>
    <w:p w:rsidR="009D4C4B" w:rsidRDefault="009D4C4B" w:rsidP="00C52FB7">
      <w:pPr>
        <w:spacing w:line="360" w:lineRule="auto"/>
        <w:jc w:val="both"/>
        <w:rPr>
          <w:rFonts w:ascii="Arial" w:hAnsi="Arial" w:cs="Arial"/>
        </w:rPr>
      </w:pPr>
    </w:p>
    <w:p w:rsidR="00801E22" w:rsidRDefault="00801E22" w:rsidP="00C52FB7">
      <w:pPr>
        <w:spacing w:line="360" w:lineRule="auto"/>
        <w:jc w:val="both"/>
        <w:rPr>
          <w:rFonts w:ascii="Arial" w:hAnsi="Arial" w:cs="Arial"/>
        </w:rPr>
      </w:pPr>
    </w:p>
    <w:p w:rsidR="00801E22" w:rsidRDefault="00801E22" w:rsidP="00C52FB7">
      <w:pPr>
        <w:spacing w:line="360" w:lineRule="auto"/>
        <w:jc w:val="both"/>
        <w:rPr>
          <w:rFonts w:ascii="Arial" w:hAnsi="Arial" w:cs="Arial"/>
        </w:rPr>
      </w:pPr>
    </w:p>
    <w:p w:rsidR="003C7A0A" w:rsidRDefault="003C7A0A" w:rsidP="00C52FB7">
      <w:pPr>
        <w:spacing w:line="360" w:lineRule="auto"/>
        <w:ind w:firstLine="709"/>
        <w:jc w:val="both"/>
        <w:rPr>
          <w:rFonts w:ascii="Arial" w:hAnsi="Arial" w:cs="Arial"/>
        </w:rPr>
      </w:pPr>
    </w:p>
    <w:p w:rsidR="003C7A0A" w:rsidRDefault="003C7A0A" w:rsidP="00C52FB7">
      <w:pPr>
        <w:spacing w:line="360" w:lineRule="auto"/>
        <w:ind w:firstLine="709"/>
        <w:jc w:val="both"/>
        <w:rPr>
          <w:rFonts w:ascii="Arial" w:hAnsi="Arial" w:cs="Arial"/>
        </w:rPr>
      </w:pPr>
    </w:p>
    <w:p w:rsidR="003C7A0A" w:rsidRDefault="003C7A0A" w:rsidP="00C52FB7">
      <w:pPr>
        <w:spacing w:line="360" w:lineRule="auto"/>
        <w:ind w:firstLine="709"/>
        <w:jc w:val="both"/>
        <w:rPr>
          <w:rFonts w:ascii="Arial" w:hAnsi="Arial" w:cs="Arial"/>
        </w:rPr>
      </w:pPr>
    </w:p>
    <w:p w:rsidR="00CA5CDE" w:rsidRDefault="00CA5CDE" w:rsidP="00C52FB7">
      <w:pPr>
        <w:spacing w:line="360" w:lineRule="auto"/>
        <w:rPr>
          <w:rFonts w:ascii="Arial" w:hAnsi="Arial" w:cs="Arial"/>
          <w:b/>
          <w:sz w:val="28"/>
          <w:szCs w:val="28"/>
        </w:rPr>
      </w:pPr>
    </w:p>
    <w:p w:rsidR="004A0845" w:rsidRDefault="004A0845" w:rsidP="00483FCD">
      <w:pPr>
        <w:spacing w:line="360" w:lineRule="auto"/>
        <w:ind w:firstLine="540"/>
        <w:jc w:val="right"/>
        <w:rPr>
          <w:rFonts w:ascii="Arial" w:hAnsi="Arial" w:cs="Arial"/>
          <w:b/>
          <w:sz w:val="28"/>
          <w:szCs w:val="28"/>
        </w:rPr>
      </w:pPr>
    </w:p>
    <w:p w:rsidR="004A0845" w:rsidRDefault="004A0845" w:rsidP="00483FCD">
      <w:pPr>
        <w:spacing w:line="360" w:lineRule="auto"/>
        <w:ind w:firstLine="540"/>
        <w:jc w:val="right"/>
        <w:rPr>
          <w:rFonts w:ascii="Arial" w:hAnsi="Arial" w:cs="Arial"/>
          <w:b/>
          <w:sz w:val="28"/>
          <w:szCs w:val="28"/>
        </w:rPr>
      </w:pPr>
    </w:p>
    <w:p w:rsidR="00CA5CDE" w:rsidRDefault="00CA5CDE" w:rsidP="00483FCD">
      <w:pPr>
        <w:spacing w:line="360" w:lineRule="auto"/>
        <w:ind w:firstLine="540"/>
        <w:jc w:val="right"/>
        <w:rPr>
          <w:rFonts w:ascii="Arial" w:hAnsi="Arial" w:cs="Arial"/>
          <w:b/>
          <w:sz w:val="28"/>
          <w:szCs w:val="28"/>
        </w:rPr>
      </w:pPr>
    </w:p>
    <w:p w:rsidR="00801E22" w:rsidRDefault="00801E22" w:rsidP="00C52FB7">
      <w:pPr>
        <w:spacing w:line="360" w:lineRule="auto"/>
        <w:rPr>
          <w:rFonts w:ascii="Arial" w:hAnsi="Arial" w:cs="Arial"/>
          <w:b/>
          <w:sz w:val="28"/>
          <w:szCs w:val="28"/>
        </w:rPr>
      </w:pPr>
    </w:p>
    <w:p w:rsidR="00483FCD" w:rsidRDefault="00FA178B" w:rsidP="00FA178B">
      <w:pPr>
        <w:spacing w:line="360" w:lineRule="auto"/>
        <w:ind w:firstLine="540"/>
        <w:jc w:val="right"/>
        <w:rPr>
          <w:rFonts w:ascii="Arial" w:hAnsi="Arial" w:cs="Arial"/>
          <w:b/>
          <w:sz w:val="28"/>
          <w:szCs w:val="28"/>
        </w:rPr>
      </w:pPr>
      <w:r>
        <w:rPr>
          <w:rFonts w:ascii="Arial" w:hAnsi="Arial" w:cs="Arial"/>
          <w:b/>
          <w:sz w:val="28"/>
          <w:szCs w:val="28"/>
        </w:rPr>
        <w:t>4</w:t>
      </w:r>
      <w:r w:rsidR="00CA5CDE">
        <w:rPr>
          <w:rFonts w:ascii="Arial" w:hAnsi="Arial" w:cs="Arial"/>
          <w:b/>
          <w:sz w:val="28"/>
          <w:szCs w:val="28"/>
        </w:rPr>
        <w:t>.</w:t>
      </w:r>
      <w:r w:rsidR="00483FCD">
        <w:rPr>
          <w:rFonts w:ascii="Arial" w:hAnsi="Arial" w:cs="Arial"/>
          <w:b/>
          <w:sz w:val="28"/>
          <w:szCs w:val="28"/>
        </w:rPr>
        <w:t xml:space="preserve"> PLANILHA </w:t>
      </w:r>
      <w:r w:rsidR="001F78DE">
        <w:rPr>
          <w:rFonts w:ascii="Arial" w:hAnsi="Arial" w:cs="Arial"/>
          <w:b/>
          <w:sz w:val="28"/>
          <w:szCs w:val="28"/>
        </w:rPr>
        <w:t>ORÇAMENTÁRIA</w:t>
      </w:r>
    </w:p>
    <w:p w:rsidR="005644AF" w:rsidRDefault="005644AF" w:rsidP="005644AF">
      <w:pPr>
        <w:spacing w:line="360" w:lineRule="auto"/>
        <w:rPr>
          <w:rFonts w:ascii="Arial" w:hAnsi="Arial" w:cs="Arial"/>
          <w:b/>
          <w:sz w:val="28"/>
          <w:szCs w:val="28"/>
        </w:rPr>
      </w:pPr>
    </w:p>
    <w:p w:rsidR="005644AF" w:rsidRDefault="005644AF" w:rsidP="005644AF">
      <w:pPr>
        <w:spacing w:line="360" w:lineRule="auto"/>
        <w:rPr>
          <w:rFonts w:ascii="Arial" w:hAnsi="Arial" w:cs="Arial"/>
          <w:b/>
          <w:sz w:val="28"/>
          <w:szCs w:val="28"/>
        </w:rPr>
      </w:pPr>
    </w:p>
    <w:p w:rsidR="005644AF" w:rsidRDefault="005644AF" w:rsidP="005644AF">
      <w:pPr>
        <w:spacing w:line="360" w:lineRule="auto"/>
        <w:rPr>
          <w:rFonts w:ascii="Arial" w:hAnsi="Arial" w:cs="Arial"/>
          <w:b/>
          <w:sz w:val="28"/>
          <w:szCs w:val="28"/>
        </w:rPr>
      </w:pPr>
    </w:p>
    <w:p w:rsidR="005644AF" w:rsidRDefault="005644AF" w:rsidP="005644AF">
      <w:pPr>
        <w:spacing w:line="360" w:lineRule="auto"/>
        <w:rPr>
          <w:rFonts w:ascii="Arial" w:hAnsi="Arial" w:cs="Arial"/>
          <w:b/>
          <w:sz w:val="28"/>
          <w:szCs w:val="28"/>
        </w:rPr>
      </w:pPr>
    </w:p>
    <w:p w:rsidR="005644AF" w:rsidRDefault="005644AF" w:rsidP="005644AF">
      <w:pPr>
        <w:spacing w:line="360" w:lineRule="auto"/>
        <w:rPr>
          <w:rFonts w:ascii="Arial" w:hAnsi="Arial" w:cs="Arial"/>
          <w:b/>
          <w:sz w:val="28"/>
          <w:szCs w:val="28"/>
        </w:rPr>
      </w:pPr>
    </w:p>
    <w:p w:rsidR="005644AF" w:rsidRDefault="005644AF" w:rsidP="005644AF">
      <w:pPr>
        <w:spacing w:line="360" w:lineRule="auto"/>
        <w:rPr>
          <w:rFonts w:ascii="Arial" w:hAnsi="Arial" w:cs="Arial"/>
          <w:b/>
          <w:sz w:val="28"/>
          <w:szCs w:val="28"/>
        </w:rPr>
      </w:pPr>
    </w:p>
    <w:p w:rsidR="005644AF" w:rsidRDefault="005644AF" w:rsidP="005644AF">
      <w:pPr>
        <w:spacing w:line="360" w:lineRule="auto"/>
        <w:rPr>
          <w:rFonts w:ascii="Arial" w:hAnsi="Arial" w:cs="Arial"/>
          <w:b/>
          <w:sz w:val="28"/>
          <w:szCs w:val="28"/>
        </w:rPr>
      </w:pPr>
    </w:p>
    <w:p w:rsidR="005644AF" w:rsidRDefault="005644AF" w:rsidP="005644AF">
      <w:pPr>
        <w:spacing w:line="360" w:lineRule="auto"/>
        <w:rPr>
          <w:rFonts w:ascii="Arial" w:hAnsi="Arial" w:cs="Arial"/>
          <w:b/>
          <w:sz w:val="28"/>
          <w:szCs w:val="28"/>
        </w:rPr>
      </w:pPr>
    </w:p>
    <w:p w:rsidR="005644AF" w:rsidRDefault="005644AF" w:rsidP="005644AF">
      <w:pPr>
        <w:spacing w:line="360" w:lineRule="auto"/>
        <w:rPr>
          <w:rFonts w:ascii="Arial" w:hAnsi="Arial" w:cs="Arial"/>
          <w:b/>
          <w:sz w:val="28"/>
          <w:szCs w:val="28"/>
        </w:rPr>
      </w:pPr>
    </w:p>
    <w:p w:rsidR="005644AF" w:rsidRDefault="005644AF" w:rsidP="005644AF">
      <w:pPr>
        <w:spacing w:line="360" w:lineRule="auto"/>
        <w:rPr>
          <w:rFonts w:ascii="Arial" w:hAnsi="Arial" w:cs="Arial"/>
          <w:b/>
          <w:sz w:val="28"/>
          <w:szCs w:val="28"/>
        </w:rPr>
      </w:pPr>
    </w:p>
    <w:p w:rsidR="005644AF" w:rsidRDefault="005644AF" w:rsidP="005644AF">
      <w:pPr>
        <w:spacing w:line="360" w:lineRule="auto"/>
        <w:rPr>
          <w:rFonts w:ascii="Arial" w:hAnsi="Arial" w:cs="Arial"/>
          <w:b/>
          <w:sz w:val="28"/>
          <w:szCs w:val="28"/>
        </w:rPr>
      </w:pPr>
    </w:p>
    <w:p w:rsidR="00A70621" w:rsidRDefault="00A70621" w:rsidP="005644AF">
      <w:pPr>
        <w:spacing w:line="360" w:lineRule="auto"/>
        <w:rPr>
          <w:rFonts w:ascii="Arial" w:hAnsi="Arial" w:cs="Arial"/>
          <w:b/>
          <w:sz w:val="28"/>
          <w:szCs w:val="28"/>
        </w:rPr>
      </w:pPr>
    </w:p>
    <w:p w:rsidR="00483FCD" w:rsidRDefault="00483FCD" w:rsidP="005644AF">
      <w:pPr>
        <w:spacing w:line="360" w:lineRule="auto"/>
        <w:rPr>
          <w:rFonts w:ascii="Arial" w:hAnsi="Arial" w:cs="Arial"/>
          <w:b/>
          <w:sz w:val="28"/>
          <w:szCs w:val="28"/>
        </w:rPr>
      </w:pPr>
    </w:p>
    <w:p w:rsidR="00482D86" w:rsidRDefault="00482D86" w:rsidP="005644AF">
      <w:pPr>
        <w:spacing w:line="360" w:lineRule="auto"/>
        <w:rPr>
          <w:rFonts w:ascii="Arial" w:hAnsi="Arial" w:cs="Arial"/>
          <w:b/>
          <w:sz w:val="28"/>
          <w:szCs w:val="28"/>
        </w:rPr>
      </w:pPr>
    </w:p>
    <w:p w:rsidR="00482D86" w:rsidRDefault="00482D86" w:rsidP="005644AF">
      <w:pPr>
        <w:spacing w:line="360" w:lineRule="auto"/>
        <w:rPr>
          <w:rFonts w:ascii="Arial" w:hAnsi="Arial" w:cs="Arial"/>
          <w:b/>
          <w:sz w:val="28"/>
          <w:szCs w:val="28"/>
        </w:rPr>
      </w:pPr>
    </w:p>
    <w:p w:rsidR="00483FCD" w:rsidRDefault="00483FCD" w:rsidP="005644AF">
      <w:pPr>
        <w:spacing w:line="360" w:lineRule="auto"/>
        <w:rPr>
          <w:rFonts w:ascii="Arial" w:hAnsi="Arial" w:cs="Arial"/>
          <w:b/>
          <w:sz w:val="28"/>
          <w:szCs w:val="28"/>
        </w:rPr>
      </w:pPr>
    </w:p>
    <w:p w:rsidR="00BB53E3" w:rsidRDefault="00BB53E3" w:rsidP="005644AF">
      <w:pPr>
        <w:spacing w:line="360" w:lineRule="auto"/>
        <w:rPr>
          <w:rFonts w:ascii="Arial" w:hAnsi="Arial" w:cs="Arial"/>
          <w:b/>
          <w:sz w:val="28"/>
          <w:szCs w:val="28"/>
        </w:rPr>
      </w:pPr>
    </w:p>
    <w:p w:rsidR="00BB53E3" w:rsidRDefault="00BB53E3" w:rsidP="005644AF">
      <w:pPr>
        <w:spacing w:line="360" w:lineRule="auto"/>
        <w:rPr>
          <w:rFonts w:ascii="Arial" w:hAnsi="Arial" w:cs="Arial"/>
          <w:b/>
          <w:sz w:val="28"/>
          <w:szCs w:val="28"/>
        </w:rPr>
      </w:pPr>
    </w:p>
    <w:p w:rsidR="00BB53E3" w:rsidRDefault="00BB53E3" w:rsidP="005644AF">
      <w:pPr>
        <w:spacing w:line="360" w:lineRule="auto"/>
        <w:rPr>
          <w:rFonts w:ascii="Arial" w:hAnsi="Arial" w:cs="Arial"/>
          <w:b/>
          <w:sz w:val="28"/>
          <w:szCs w:val="28"/>
        </w:rPr>
      </w:pPr>
    </w:p>
    <w:p w:rsidR="00BB53E3" w:rsidRDefault="00BB53E3" w:rsidP="005644AF">
      <w:pPr>
        <w:spacing w:line="360" w:lineRule="auto"/>
        <w:rPr>
          <w:rFonts w:ascii="Arial" w:hAnsi="Arial" w:cs="Arial"/>
          <w:b/>
          <w:sz w:val="28"/>
          <w:szCs w:val="28"/>
        </w:rPr>
      </w:pPr>
    </w:p>
    <w:p w:rsidR="00483FCD" w:rsidRDefault="00483FCD" w:rsidP="005644AF">
      <w:pPr>
        <w:spacing w:line="360" w:lineRule="auto"/>
        <w:rPr>
          <w:rFonts w:ascii="Arial" w:hAnsi="Arial" w:cs="Arial"/>
          <w:b/>
          <w:sz w:val="28"/>
          <w:szCs w:val="28"/>
        </w:rPr>
      </w:pPr>
    </w:p>
    <w:p w:rsidR="001F78DE" w:rsidRDefault="001F78DE" w:rsidP="005644AF">
      <w:pPr>
        <w:spacing w:line="360" w:lineRule="auto"/>
        <w:rPr>
          <w:rFonts w:ascii="Arial" w:hAnsi="Arial" w:cs="Arial"/>
          <w:b/>
          <w:sz w:val="28"/>
          <w:szCs w:val="28"/>
        </w:rPr>
      </w:pPr>
    </w:p>
    <w:p w:rsidR="001F78DE" w:rsidRDefault="001F78DE" w:rsidP="005644AF">
      <w:pPr>
        <w:spacing w:line="360" w:lineRule="auto"/>
        <w:rPr>
          <w:rFonts w:ascii="Arial" w:hAnsi="Arial" w:cs="Arial"/>
          <w:b/>
          <w:sz w:val="28"/>
          <w:szCs w:val="28"/>
        </w:rPr>
      </w:pPr>
    </w:p>
    <w:p w:rsidR="001F78DE" w:rsidRDefault="001F78DE" w:rsidP="005644AF">
      <w:pPr>
        <w:spacing w:line="360" w:lineRule="auto"/>
        <w:rPr>
          <w:rFonts w:ascii="Arial" w:hAnsi="Arial" w:cs="Arial"/>
          <w:b/>
          <w:sz w:val="28"/>
          <w:szCs w:val="28"/>
        </w:rPr>
      </w:pPr>
    </w:p>
    <w:p w:rsidR="00273AC9" w:rsidRDefault="00273AC9" w:rsidP="005644AF">
      <w:pPr>
        <w:spacing w:line="360" w:lineRule="auto"/>
        <w:rPr>
          <w:rFonts w:ascii="Arial" w:hAnsi="Arial" w:cs="Arial"/>
          <w:b/>
          <w:sz w:val="28"/>
          <w:szCs w:val="28"/>
        </w:rPr>
      </w:pPr>
    </w:p>
    <w:p w:rsidR="00C84B47" w:rsidRDefault="00C84B47" w:rsidP="0050513A">
      <w:pPr>
        <w:spacing w:line="360" w:lineRule="auto"/>
        <w:ind w:firstLine="540"/>
        <w:jc w:val="right"/>
        <w:rPr>
          <w:rFonts w:ascii="Arial" w:hAnsi="Arial" w:cs="Arial"/>
          <w:b/>
          <w:sz w:val="28"/>
          <w:szCs w:val="28"/>
        </w:rPr>
      </w:pPr>
    </w:p>
    <w:p w:rsidR="0050513A" w:rsidRDefault="0050513A" w:rsidP="0050513A">
      <w:pPr>
        <w:spacing w:line="360" w:lineRule="auto"/>
        <w:ind w:firstLine="540"/>
        <w:jc w:val="right"/>
        <w:rPr>
          <w:rFonts w:ascii="Arial" w:hAnsi="Arial" w:cs="Arial"/>
          <w:b/>
          <w:sz w:val="28"/>
          <w:szCs w:val="28"/>
        </w:rPr>
      </w:pPr>
      <w:r>
        <w:rPr>
          <w:rFonts w:ascii="Arial" w:hAnsi="Arial" w:cs="Arial"/>
          <w:b/>
          <w:sz w:val="28"/>
          <w:szCs w:val="28"/>
        </w:rPr>
        <w:t>5.  CRONOGRAMA FÍSICO-FINACEIRO</w:t>
      </w:r>
    </w:p>
    <w:p w:rsidR="00483FCD" w:rsidRDefault="00483FCD" w:rsidP="005644AF">
      <w:pPr>
        <w:spacing w:line="360" w:lineRule="auto"/>
        <w:rPr>
          <w:rFonts w:ascii="Arial" w:hAnsi="Arial" w:cs="Arial"/>
          <w:b/>
          <w:sz w:val="28"/>
          <w:szCs w:val="28"/>
        </w:rPr>
      </w:pPr>
    </w:p>
    <w:p w:rsidR="0050513A" w:rsidRDefault="0050513A" w:rsidP="005644AF">
      <w:pPr>
        <w:spacing w:line="360" w:lineRule="auto"/>
        <w:rPr>
          <w:rFonts w:ascii="Arial" w:hAnsi="Arial" w:cs="Arial"/>
          <w:b/>
          <w:sz w:val="28"/>
          <w:szCs w:val="28"/>
        </w:rPr>
      </w:pPr>
    </w:p>
    <w:p w:rsidR="0050513A" w:rsidRDefault="0050513A" w:rsidP="005644AF">
      <w:pPr>
        <w:spacing w:line="360" w:lineRule="auto"/>
        <w:rPr>
          <w:rFonts w:ascii="Arial" w:hAnsi="Arial" w:cs="Arial"/>
          <w:b/>
          <w:sz w:val="28"/>
          <w:szCs w:val="28"/>
        </w:rPr>
      </w:pPr>
    </w:p>
    <w:p w:rsidR="0050513A" w:rsidRDefault="0050513A" w:rsidP="005644AF">
      <w:pPr>
        <w:spacing w:line="360" w:lineRule="auto"/>
        <w:rPr>
          <w:rFonts w:ascii="Arial" w:hAnsi="Arial" w:cs="Arial"/>
          <w:b/>
          <w:sz w:val="28"/>
          <w:szCs w:val="28"/>
        </w:rPr>
      </w:pPr>
    </w:p>
    <w:p w:rsidR="0050513A" w:rsidRDefault="0050513A" w:rsidP="005644AF">
      <w:pPr>
        <w:spacing w:line="360" w:lineRule="auto"/>
        <w:rPr>
          <w:rFonts w:ascii="Arial" w:hAnsi="Arial" w:cs="Arial"/>
          <w:b/>
          <w:sz w:val="28"/>
          <w:szCs w:val="28"/>
        </w:rPr>
      </w:pPr>
    </w:p>
    <w:p w:rsidR="0050513A" w:rsidRDefault="0050513A" w:rsidP="005644AF">
      <w:pPr>
        <w:spacing w:line="360" w:lineRule="auto"/>
        <w:rPr>
          <w:rFonts w:ascii="Arial" w:hAnsi="Arial" w:cs="Arial"/>
          <w:b/>
          <w:sz w:val="28"/>
          <w:szCs w:val="28"/>
        </w:rPr>
      </w:pPr>
    </w:p>
    <w:p w:rsidR="0050513A" w:rsidRDefault="0050513A" w:rsidP="005644AF">
      <w:pPr>
        <w:spacing w:line="360" w:lineRule="auto"/>
        <w:rPr>
          <w:rFonts w:ascii="Arial" w:hAnsi="Arial" w:cs="Arial"/>
          <w:b/>
          <w:sz w:val="28"/>
          <w:szCs w:val="28"/>
        </w:rPr>
      </w:pPr>
    </w:p>
    <w:p w:rsidR="0050513A" w:rsidRDefault="0050513A" w:rsidP="005644AF">
      <w:pPr>
        <w:spacing w:line="360" w:lineRule="auto"/>
        <w:rPr>
          <w:rFonts w:ascii="Arial" w:hAnsi="Arial" w:cs="Arial"/>
          <w:b/>
          <w:sz w:val="28"/>
          <w:szCs w:val="28"/>
        </w:rPr>
      </w:pPr>
    </w:p>
    <w:p w:rsidR="0050513A" w:rsidRDefault="0050513A" w:rsidP="005644AF">
      <w:pPr>
        <w:spacing w:line="360" w:lineRule="auto"/>
        <w:rPr>
          <w:rFonts w:ascii="Arial" w:hAnsi="Arial" w:cs="Arial"/>
          <w:b/>
          <w:sz w:val="28"/>
          <w:szCs w:val="28"/>
        </w:rPr>
      </w:pPr>
    </w:p>
    <w:p w:rsidR="0050513A" w:rsidRDefault="0050513A" w:rsidP="005644AF">
      <w:pPr>
        <w:spacing w:line="360" w:lineRule="auto"/>
        <w:rPr>
          <w:rFonts w:ascii="Arial" w:hAnsi="Arial" w:cs="Arial"/>
          <w:b/>
          <w:sz w:val="28"/>
          <w:szCs w:val="28"/>
        </w:rPr>
      </w:pPr>
    </w:p>
    <w:p w:rsidR="0050513A" w:rsidRDefault="0050513A" w:rsidP="005644AF">
      <w:pPr>
        <w:spacing w:line="360" w:lineRule="auto"/>
        <w:rPr>
          <w:rFonts w:ascii="Arial" w:hAnsi="Arial" w:cs="Arial"/>
          <w:b/>
          <w:sz w:val="28"/>
          <w:szCs w:val="28"/>
        </w:rPr>
      </w:pPr>
    </w:p>
    <w:p w:rsidR="0050513A" w:rsidRDefault="0050513A" w:rsidP="005644AF">
      <w:pPr>
        <w:spacing w:line="360" w:lineRule="auto"/>
        <w:rPr>
          <w:rFonts w:ascii="Arial" w:hAnsi="Arial" w:cs="Arial"/>
          <w:b/>
          <w:sz w:val="28"/>
          <w:szCs w:val="28"/>
        </w:rPr>
      </w:pPr>
    </w:p>
    <w:p w:rsidR="0050513A" w:rsidRDefault="0050513A" w:rsidP="005644AF">
      <w:pPr>
        <w:spacing w:line="360" w:lineRule="auto"/>
        <w:rPr>
          <w:rFonts w:ascii="Arial" w:hAnsi="Arial" w:cs="Arial"/>
          <w:b/>
          <w:sz w:val="28"/>
          <w:szCs w:val="28"/>
        </w:rPr>
      </w:pPr>
    </w:p>
    <w:p w:rsidR="0050513A" w:rsidRDefault="0050513A" w:rsidP="005644AF">
      <w:pPr>
        <w:spacing w:line="360" w:lineRule="auto"/>
        <w:rPr>
          <w:rFonts w:ascii="Arial" w:hAnsi="Arial" w:cs="Arial"/>
          <w:b/>
          <w:sz w:val="28"/>
          <w:szCs w:val="28"/>
        </w:rPr>
      </w:pPr>
    </w:p>
    <w:p w:rsidR="0050513A" w:rsidRDefault="0050513A" w:rsidP="005644AF">
      <w:pPr>
        <w:spacing w:line="360" w:lineRule="auto"/>
        <w:rPr>
          <w:rFonts w:ascii="Arial" w:hAnsi="Arial" w:cs="Arial"/>
          <w:b/>
          <w:sz w:val="28"/>
          <w:szCs w:val="28"/>
        </w:rPr>
      </w:pPr>
    </w:p>
    <w:p w:rsidR="0050513A" w:rsidRDefault="0050513A" w:rsidP="005644AF">
      <w:pPr>
        <w:spacing w:line="360" w:lineRule="auto"/>
        <w:rPr>
          <w:rFonts w:ascii="Arial" w:hAnsi="Arial" w:cs="Arial"/>
          <w:b/>
          <w:sz w:val="28"/>
          <w:szCs w:val="28"/>
        </w:rPr>
      </w:pPr>
    </w:p>
    <w:p w:rsidR="0050513A" w:rsidRDefault="0050513A" w:rsidP="005644AF">
      <w:pPr>
        <w:spacing w:line="360" w:lineRule="auto"/>
        <w:rPr>
          <w:rFonts w:ascii="Arial" w:hAnsi="Arial" w:cs="Arial"/>
          <w:b/>
          <w:sz w:val="28"/>
          <w:szCs w:val="28"/>
        </w:rPr>
      </w:pPr>
    </w:p>
    <w:p w:rsidR="0050513A" w:rsidRDefault="0050513A" w:rsidP="005644AF">
      <w:pPr>
        <w:spacing w:line="360" w:lineRule="auto"/>
        <w:rPr>
          <w:rFonts w:ascii="Arial" w:hAnsi="Arial" w:cs="Arial"/>
          <w:b/>
          <w:sz w:val="28"/>
          <w:szCs w:val="28"/>
        </w:rPr>
      </w:pPr>
    </w:p>
    <w:p w:rsidR="0050513A" w:rsidRDefault="0050513A" w:rsidP="005644AF">
      <w:pPr>
        <w:spacing w:line="360" w:lineRule="auto"/>
        <w:rPr>
          <w:rFonts w:ascii="Arial" w:hAnsi="Arial" w:cs="Arial"/>
          <w:b/>
          <w:sz w:val="28"/>
          <w:szCs w:val="28"/>
        </w:rPr>
      </w:pPr>
    </w:p>
    <w:p w:rsidR="0050513A" w:rsidRDefault="0050513A" w:rsidP="005644AF">
      <w:pPr>
        <w:spacing w:line="360" w:lineRule="auto"/>
        <w:rPr>
          <w:rFonts w:ascii="Arial" w:hAnsi="Arial" w:cs="Arial"/>
          <w:b/>
          <w:sz w:val="28"/>
          <w:szCs w:val="28"/>
        </w:rPr>
      </w:pPr>
    </w:p>
    <w:p w:rsidR="0050513A" w:rsidRDefault="0050513A" w:rsidP="005644AF">
      <w:pPr>
        <w:spacing w:line="360" w:lineRule="auto"/>
        <w:rPr>
          <w:rFonts w:ascii="Arial" w:hAnsi="Arial" w:cs="Arial"/>
          <w:b/>
          <w:sz w:val="28"/>
          <w:szCs w:val="28"/>
        </w:rPr>
      </w:pPr>
    </w:p>
    <w:p w:rsidR="0050513A" w:rsidRDefault="0050513A" w:rsidP="005644AF">
      <w:pPr>
        <w:spacing w:line="360" w:lineRule="auto"/>
        <w:rPr>
          <w:rFonts w:ascii="Arial" w:hAnsi="Arial" w:cs="Arial"/>
          <w:b/>
          <w:sz w:val="28"/>
          <w:szCs w:val="28"/>
        </w:rPr>
      </w:pPr>
    </w:p>
    <w:p w:rsidR="0018164F" w:rsidRDefault="0018164F" w:rsidP="00483FCD">
      <w:pPr>
        <w:spacing w:line="360" w:lineRule="auto"/>
        <w:ind w:firstLine="540"/>
        <w:jc w:val="right"/>
        <w:rPr>
          <w:rFonts w:ascii="Arial" w:hAnsi="Arial" w:cs="Arial"/>
          <w:b/>
          <w:sz w:val="28"/>
          <w:szCs w:val="28"/>
        </w:rPr>
      </w:pPr>
    </w:p>
    <w:p w:rsidR="0018164F" w:rsidRDefault="0018164F" w:rsidP="00483FCD">
      <w:pPr>
        <w:spacing w:line="360" w:lineRule="auto"/>
        <w:ind w:firstLine="540"/>
        <w:jc w:val="right"/>
        <w:rPr>
          <w:rFonts w:ascii="Arial" w:hAnsi="Arial" w:cs="Arial"/>
          <w:b/>
          <w:sz w:val="28"/>
          <w:szCs w:val="28"/>
        </w:rPr>
      </w:pPr>
    </w:p>
    <w:p w:rsidR="0018164F" w:rsidRDefault="0018164F" w:rsidP="00483FCD">
      <w:pPr>
        <w:spacing w:line="360" w:lineRule="auto"/>
        <w:ind w:firstLine="540"/>
        <w:jc w:val="right"/>
        <w:rPr>
          <w:rFonts w:ascii="Arial" w:hAnsi="Arial" w:cs="Arial"/>
          <w:b/>
          <w:sz w:val="28"/>
          <w:szCs w:val="28"/>
        </w:rPr>
      </w:pPr>
    </w:p>
    <w:p w:rsidR="0018164F" w:rsidRDefault="0018164F" w:rsidP="00483FCD">
      <w:pPr>
        <w:spacing w:line="360" w:lineRule="auto"/>
        <w:ind w:firstLine="540"/>
        <w:jc w:val="right"/>
        <w:rPr>
          <w:rFonts w:ascii="Arial" w:hAnsi="Arial" w:cs="Arial"/>
          <w:b/>
          <w:sz w:val="28"/>
          <w:szCs w:val="28"/>
        </w:rPr>
      </w:pPr>
    </w:p>
    <w:p w:rsidR="0018164F" w:rsidRDefault="0018164F" w:rsidP="00483FCD">
      <w:pPr>
        <w:spacing w:line="360" w:lineRule="auto"/>
        <w:ind w:firstLine="540"/>
        <w:jc w:val="right"/>
        <w:rPr>
          <w:rFonts w:ascii="Arial" w:hAnsi="Arial" w:cs="Arial"/>
          <w:b/>
          <w:sz w:val="28"/>
          <w:szCs w:val="28"/>
        </w:rPr>
      </w:pPr>
    </w:p>
    <w:p w:rsidR="005644AF" w:rsidRDefault="0050513A" w:rsidP="00483FCD">
      <w:pPr>
        <w:spacing w:line="360" w:lineRule="auto"/>
        <w:ind w:firstLine="540"/>
        <w:jc w:val="right"/>
        <w:rPr>
          <w:rFonts w:ascii="Arial" w:hAnsi="Arial" w:cs="Arial"/>
          <w:b/>
          <w:sz w:val="28"/>
          <w:szCs w:val="28"/>
        </w:rPr>
      </w:pPr>
      <w:r>
        <w:rPr>
          <w:rFonts w:ascii="Arial" w:hAnsi="Arial" w:cs="Arial"/>
          <w:b/>
          <w:sz w:val="28"/>
          <w:szCs w:val="28"/>
        </w:rPr>
        <w:t>6</w:t>
      </w:r>
      <w:r w:rsidR="005644AF">
        <w:rPr>
          <w:rFonts w:ascii="Arial" w:hAnsi="Arial" w:cs="Arial"/>
          <w:b/>
          <w:sz w:val="28"/>
          <w:szCs w:val="28"/>
        </w:rPr>
        <w:t>.</w:t>
      </w:r>
      <w:r w:rsidR="00CA5CDE">
        <w:rPr>
          <w:rFonts w:ascii="Arial" w:hAnsi="Arial" w:cs="Arial"/>
          <w:b/>
          <w:sz w:val="28"/>
          <w:szCs w:val="28"/>
        </w:rPr>
        <w:t xml:space="preserve">  </w:t>
      </w:r>
      <w:r w:rsidR="005644AF">
        <w:rPr>
          <w:rFonts w:ascii="Arial" w:hAnsi="Arial" w:cs="Arial"/>
          <w:b/>
          <w:sz w:val="28"/>
          <w:szCs w:val="28"/>
        </w:rPr>
        <w:t>PROJETOS</w:t>
      </w:r>
    </w:p>
    <w:p w:rsidR="005644AF" w:rsidRDefault="005644AF" w:rsidP="005644AF">
      <w:pPr>
        <w:spacing w:line="360" w:lineRule="auto"/>
        <w:rPr>
          <w:rFonts w:ascii="Arial" w:hAnsi="Arial" w:cs="Arial"/>
          <w:b/>
          <w:sz w:val="28"/>
          <w:szCs w:val="28"/>
        </w:rPr>
      </w:pPr>
    </w:p>
    <w:p w:rsidR="005644AF" w:rsidRDefault="005644AF" w:rsidP="005644AF">
      <w:pPr>
        <w:spacing w:line="360" w:lineRule="auto"/>
        <w:rPr>
          <w:rFonts w:ascii="Arial" w:hAnsi="Arial" w:cs="Arial"/>
          <w:b/>
          <w:sz w:val="28"/>
          <w:szCs w:val="28"/>
        </w:rPr>
      </w:pPr>
    </w:p>
    <w:p w:rsidR="00555BA5" w:rsidRDefault="00555BA5" w:rsidP="00555BA5">
      <w:pPr>
        <w:spacing w:line="360" w:lineRule="auto"/>
        <w:jc w:val="both"/>
        <w:rPr>
          <w:rFonts w:ascii="Arial" w:hAnsi="Arial" w:cs="Arial"/>
        </w:rPr>
      </w:pPr>
    </w:p>
    <w:p w:rsidR="00555BA5" w:rsidRDefault="00555BA5" w:rsidP="00555BA5">
      <w:pPr>
        <w:spacing w:line="360" w:lineRule="auto"/>
        <w:jc w:val="both"/>
        <w:rPr>
          <w:rFonts w:ascii="Arial" w:hAnsi="Arial" w:cs="Arial"/>
        </w:rPr>
      </w:pPr>
    </w:p>
    <w:p w:rsidR="00555BA5" w:rsidRDefault="00555BA5" w:rsidP="00555BA5">
      <w:pPr>
        <w:spacing w:line="360" w:lineRule="auto"/>
        <w:jc w:val="both"/>
        <w:rPr>
          <w:rFonts w:ascii="Arial" w:hAnsi="Arial" w:cs="Arial"/>
        </w:rPr>
      </w:pPr>
    </w:p>
    <w:p w:rsidR="00555BA5" w:rsidRDefault="00555BA5" w:rsidP="00555BA5">
      <w:pPr>
        <w:spacing w:line="360" w:lineRule="auto"/>
        <w:jc w:val="both"/>
        <w:rPr>
          <w:rFonts w:ascii="Arial" w:hAnsi="Arial" w:cs="Arial"/>
        </w:rPr>
      </w:pPr>
    </w:p>
    <w:p w:rsidR="00555BA5" w:rsidRDefault="00555BA5" w:rsidP="00555BA5">
      <w:pPr>
        <w:spacing w:line="360" w:lineRule="auto"/>
        <w:jc w:val="both"/>
        <w:rPr>
          <w:rFonts w:ascii="Arial" w:hAnsi="Arial" w:cs="Arial"/>
        </w:rPr>
      </w:pPr>
    </w:p>
    <w:p w:rsidR="00555BA5" w:rsidRDefault="00555BA5" w:rsidP="00555BA5">
      <w:pPr>
        <w:spacing w:line="360" w:lineRule="auto"/>
        <w:jc w:val="both"/>
        <w:rPr>
          <w:rFonts w:ascii="Arial" w:hAnsi="Arial" w:cs="Arial"/>
        </w:rPr>
      </w:pPr>
    </w:p>
    <w:p w:rsidR="00555BA5" w:rsidRDefault="00555BA5" w:rsidP="00555BA5">
      <w:pPr>
        <w:spacing w:line="360" w:lineRule="auto"/>
        <w:jc w:val="both"/>
        <w:rPr>
          <w:rFonts w:ascii="Arial" w:hAnsi="Arial" w:cs="Arial"/>
        </w:rPr>
      </w:pPr>
    </w:p>
    <w:p w:rsidR="00555BA5" w:rsidRDefault="00555BA5" w:rsidP="00555BA5">
      <w:pPr>
        <w:spacing w:line="360" w:lineRule="auto"/>
        <w:jc w:val="both"/>
        <w:rPr>
          <w:rFonts w:ascii="Arial" w:hAnsi="Arial" w:cs="Arial"/>
        </w:rPr>
      </w:pPr>
    </w:p>
    <w:p w:rsidR="00555BA5" w:rsidRDefault="00555BA5" w:rsidP="00555BA5">
      <w:pPr>
        <w:spacing w:line="360" w:lineRule="auto"/>
        <w:jc w:val="both"/>
        <w:rPr>
          <w:rFonts w:ascii="Arial" w:hAnsi="Arial" w:cs="Arial"/>
        </w:rPr>
      </w:pPr>
    </w:p>
    <w:p w:rsidR="00555BA5" w:rsidRDefault="00555BA5" w:rsidP="00555BA5">
      <w:pPr>
        <w:spacing w:line="360" w:lineRule="auto"/>
        <w:jc w:val="both"/>
        <w:rPr>
          <w:rFonts w:ascii="Arial" w:hAnsi="Arial" w:cs="Arial"/>
        </w:rPr>
      </w:pPr>
    </w:p>
    <w:p w:rsidR="00555BA5" w:rsidRPr="00654C86" w:rsidRDefault="00555BA5" w:rsidP="00555BA5">
      <w:pPr>
        <w:spacing w:line="360" w:lineRule="auto"/>
        <w:ind w:firstLine="709"/>
        <w:jc w:val="both"/>
        <w:rPr>
          <w:rFonts w:ascii="Arial" w:hAnsi="Arial" w:cs="Arial"/>
        </w:rPr>
      </w:pPr>
    </w:p>
    <w:p w:rsidR="00C52FB7" w:rsidRDefault="00C52FB7" w:rsidP="00C52FB7">
      <w:pPr>
        <w:jc w:val="both"/>
      </w:pPr>
    </w:p>
    <w:sectPr w:rsidR="00C52FB7" w:rsidSect="00365374">
      <w:headerReference w:type="default" r:id="rId8"/>
      <w:pgSz w:w="11906" w:h="16838"/>
      <w:pgMar w:top="53" w:right="1701" w:bottom="1417" w:left="1701" w:header="708" w:footer="111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1E15" w:rsidRDefault="00D11E15">
      <w:r>
        <w:separator/>
      </w:r>
    </w:p>
  </w:endnote>
  <w:endnote w:type="continuationSeparator" w:id="0">
    <w:p w:rsidR="00D11E15" w:rsidRDefault="00D11E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1E15" w:rsidRDefault="00D11E15">
      <w:r>
        <w:separator/>
      </w:r>
    </w:p>
  </w:footnote>
  <w:footnote w:type="continuationSeparator" w:id="0">
    <w:p w:rsidR="00D11E15" w:rsidRDefault="00D11E1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1E15" w:rsidRDefault="00077E1D">
    <w:pPr>
      <w:pStyle w:val="Cabealho"/>
    </w:pPr>
    <w:r>
      <w:rPr>
        <w:noProof/>
      </w:rPr>
      <w:drawing>
        <wp:anchor distT="0" distB="0" distL="114300" distR="114300" simplePos="0" relativeHeight="251657728" behindDoc="1" locked="0" layoutInCell="1" allowOverlap="1">
          <wp:simplePos x="0" y="0"/>
          <wp:positionH relativeFrom="column">
            <wp:posOffset>2663190</wp:posOffset>
          </wp:positionH>
          <wp:positionV relativeFrom="paragraph">
            <wp:posOffset>-162560</wp:posOffset>
          </wp:positionV>
          <wp:extent cx="2827655" cy="870585"/>
          <wp:effectExtent l="19050" t="0" r="0" b="0"/>
          <wp:wrapTight wrapText="bothSides">
            <wp:wrapPolygon edited="0">
              <wp:start x="-146" y="0"/>
              <wp:lineTo x="-146" y="21269"/>
              <wp:lineTo x="21537" y="21269"/>
              <wp:lineTo x="21537" y="0"/>
              <wp:lineTo x="-146" y="0"/>
            </wp:wrapPolygon>
          </wp:wrapTight>
          <wp:docPr id="3" name="Imagem 1" descr="cabeçario2009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abeçario2009_3"/>
                  <pic:cNvPicPr>
                    <a:picLocks noChangeAspect="1" noChangeArrowheads="1"/>
                  </pic:cNvPicPr>
                </pic:nvPicPr>
                <pic:blipFill>
                  <a:blip r:embed="rId1"/>
                  <a:srcRect t="31728" r="53931" b="22972"/>
                  <a:stretch>
                    <a:fillRect/>
                  </a:stretch>
                </pic:blipFill>
                <pic:spPr bwMode="auto">
                  <a:xfrm>
                    <a:off x="0" y="0"/>
                    <a:ext cx="2827655" cy="870585"/>
                  </a:xfrm>
                  <a:prstGeom prst="rect">
                    <a:avLst/>
                  </a:prstGeom>
                  <a:noFill/>
                </pic:spPr>
              </pic:pic>
            </a:graphicData>
          </a:graphic>
        </wp:anchor>
      </w:drawing>
    </w:r>
  </w:p>
  <w:p w:rsidR="00D11E15" w:rsidRDefault="00D11E15">
    <w:pPr>
      <w:pStyle w:val="Cabealho"/>
    </w:pPr>
  </w:p>
  <w:p w:rsidR="00D11E15" w:rsidRDefault="00D11E15">
    <w:pPr>
      <w:pStyle w:val="Cabealho"/>
    </w:pPr>
  </w:p>
  <w:p w:rsidR="00D11E15" w:rsidRDefault="00D11E15">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A695FD4"/>
    <w:multiLevelType w:val="singleLevel"/>
    <w:tmpl w:val="04160017"/>
    <w:lvl w:ilvl="0">
      <w:start w:val="1"/>
      <w:numFmt w:val="lowerLetter"/>
      <w:lvlText w:val="%1)"/>
      <w:lvlJc w:val="left"/>
      <w:pPr>
        <w:tabs>
          <w:tab w:val="num" w:pos="360"/>
        </w:tabs>
        <w:ind w:left="360" w:hanging="360"/>
      </w:pPr>
    </w:lvl>
  </w:abstractNum>
  <w:abstractNum w:abstractNumId="2">
    <w:nsid w:val="1A9D339C"/>
    <w:multiLevelType w:val="singleLevel"/>
    <w:tmpl w:val="59A2EE58"/>
    <w:lvl w:ilvl="0">
      <w:start w:val="3"/>
      <w:numFmt w:val="bullet"/>
      <w:lvlText w:val="-"/>
      <w:lvlJc w:val="left"/>
      <w:pPr>
        <w:tabs>
          <w:tab w:val="num" w:pos="360"/>
        </w:tabs>
        <w:ind w:left="360" w:hanging="360"/>
      </w:pPr>
      <w:rPr>
        <w:rFonts w:ascii="Times New Roman" w:hAnsi="Times New Roman" w:cs="Times New Roman" w:hint="default"/>
      </w:rPr>
    </w:lvl>
  </w:abstractNum>
  <w:abstractNum w:abstractNumId="3">
    <w:nsid w:val="3A0E58EF"/>
    <w:multiLevelType w:val="hybridMultilevel"/>
    <w:tmpl w:val="F386EDF0"/>
    <w:lvl w:ilvl="0" w:tplc="BF5E0950">
      <w:start w:val="3"/>
      <w:numFmt w:val="decimal"/>
      <w:lvlText w:val="%1."/>
      <w:lvlJc w:val="left"/>
      <w:pPr>
        <w:tabs>
          <w:tab w:val="num" w:pos="900"/>
        </w:tabs>
        <w:ind w:left="900" w:hanging="360"/>
      </w:pPr>
      <w:rPr>
        <w:rFonts w:hint="default"/>
      </w:rPr>
    </w:lvl>
    <w:lvl w:ilvl="1" w:tplc="80BC13F6">
      <w:numFmt w:val="none"/>
      <w:lvlText w:val=""/>
      <w:lvlJc w:val="left"/>
      <w:pPr>
        <w:tabs>
          <w:tab w:val="num" w:pos="360"/>
        </w:tabs>
      </w:pPr>
    </w:lvl>
    <w:lvl w:ilvl="2" w:tplc="0A46925C">
      <w:numFmt w:val="none"/>
      <w:lvlText w:val=""/>
      <w:lvlJc w:val="left"/>
      <w:pPr>
        <w:tabs>
          <w:tab w:val="num" w:pos="360"/>
        </w:tabs>
      </w:pPr>
    </w:lvl>
    <w:lvl w:ilvl="3" w:tplc="774CFE6E">
      <w:numFmt w:val="none"/>
      <w:lvlText w:val=""/>
      <w:lvlJc w:val="left"/>
      <w:pPr>
        <w:tabs>
          <w:tab w:val="num" w:pos="360"/>
        </w:tabs>
      </w:pPr>
    </w:lvl>
    <w:lvl w:ilvl="4" w:tplc="5ECA0060">
      <w:numFmt w:val="none"/>
      <w:lvlText w:val=""/>
      <w:lvlJc w:val="left"/>
      <w:pPr>
        <w:tabs>
          <w:tab w:val="num" w:pos="360"/>
        </w:tabs>
      </w:pPr>
    </w:lvl>
    <w:lvl w:ilvl="5" w:tplc="D1CE46A0">
      <w:numFmt w:val="none"/>
      <w:lvlText w:val=""/>
      <w:lvlJc w:val="left"/>
      <w:pPr>
        <w:tabs>
          <w:tab w:val="num" w:pos="360"/>
        </w:tabs>
      </w:pPr>
    </w:lvl>
    <w:lvl w:ilvl="6" w:tplc="B5727B6E">
      <w:numFmt w:val="none"/>
      <w:lvlText w:val=""/>
      <w:lvlJc w:val="left"/>
      <w:pPr>
        <w:tabs>
          <w:tab w:val="num" w:pos="360"/>
        </w:tabs>
      </w:pPr>
    </w:lvl>
    <w:lvl w:ilvl="7" w:tplc="C772FE64">
      <w:numFmt w:val="none"/>
      <w:lvlText w:val=""/>
      <w:lvlJc w:val="left"/>
      <w:pPr>
        <w:tabs>
          <w:tab w:val="num" w:pos="360"/>
        </w:tabs>
      </w:pPr>
    </w:lvl>
    <w:lvl w:ilvl="8" w:tplc="FD542BB8">
      <w:numFmt w:val="none"/>
      <w:lvlText w:val=""/>
      <w:lvlJc w:val="left"/>
      <w:pPr>
        <w:tabs>
          <w:tab w:val="num" w:pos="360"/>
        </w:tabs>
      </w:pPr>
    </w:lvl>
  </w:abstractNum>
  <w:abstractNum w:abstractNumId="4">
    <w:nsid w:val="59000F9E"/>
    <w:multiLevelType w:val="hybridMultilevel"/>
    <w:tmpl w:val="8886268C"/>
    <w:lvl w:ilvl="0" w:tplc="2D9E5A64">
      <w:start w:val="3"/>
      <w:numFmt w:val="decimal"/>
      <w:lvlText w:val="%1."/>
      <w:lvlJc w:val="left"/>
      <w:pPr>
        <w:tabs>
          <w:tab w:val="num" w:pos="720"/>
        </w:tabs>
        <w:ind w:left="720" w:hanging="360"/>
      </w:pPr>
      <w:rPr>
        <w:rFonts w:hint="default"/>
      </w:rPr>
    </w:lvl>
    <w:lvl w:ilvl="1" w:tplc="34B43BB0">
      <w:numFmt w:val="none"/>
      <w:lvlText w:val=""/>
      <w:lvlJc w:val="left"/>
      <w:pPr>
        <w:tabs>
          <w:tab w:val="num" w:pos="360"/>
        </w:tabs>
      </w:pPr>
    </w:lvl>
    <w:lvl w:ilvl="2" w:tplc="339659B8">
      <w:numFmt w:val="none"/>
      <w:lvlText w:val=""/>
      <w:lvlJc w:val="left"/>
      <w:pPr>
        <w:tabs>
          <w:tab w:val="num" w:pos="360"/>
        </w:tabs>
      </w:pPr>
    </w:lvl>
    <w:lvl w:ilvl="3" w:tplc="4D205CD6">
      <w:numFmt w:val="none"/>
      <w:lvlText w:val=""/>
      <w:lvlJc w:val="left"/>
      <w:pPr>
        <w:tabs>
          <w:tab w:val="num" w:pos="360"/>
        </w:tabs>
      </w:pPr>
    </w:lvl>
    <w:lvl w:ilvl="4" w:tplc="09C63AA4">
      <w:numFmt w:val="none"/>
      <w:lvlText w:val=""/>
      <w:lvlJc w:val="left"/>
      <w:pPr>
        <w:tabs>
          <w:tab w:val="num" w:pos="360"/>
        </w:tabs>
      </w:pPr>
    </w:lvl>
    <w:lvl w:ilvl="5" w:tplc="1152D5C4">
      <w:numFmt w:val="none"/>
      <w:lvlText w:val=""/>
      <w:lvlJc w:val="left"/>
      <w:pPr>
        <w:tabs>
          <w:tab w:val="num" w:pos="360"/>
        </w:tabs>
      </w:pPr>
    </w:lvl>
    <w:lvl w:ilvl="6" w:tplc="6A1AD532">
      <w:numFmt w:val="none"/>
      <w:lvlText w:val=""/>
      <w:lvlJc w:val="left"/>
      <w:pPr>
        <w:tabs>
          <w:tab w:val="num" w:pos="360"/>
        </w:tabs>
      </w:pPr>
    </w:lvl>
    <w:lvl w:ilvl="7" w:tplc="5AFA8794">
      <w:numFmt w:val="none"/>
      <w:lvlText w:val=""/>
      <w:lvlJc w:val="left"/>
      <w:pPr>
        <w:tabs>
          <w:tab w:val="num" w:pos="360"/>
        </w:tabs>
      </w:pPr>
    </w:lvl>
    <w:lvl w:ilvl="8" w:tplc="BCE2C240">
      <w:numFmt w:val="none"/>
      <w:lvlText w:val=""/>
      <w:lvlJc w:val="left"/>
      <w:pPr>
        <w:tabs>
          <w:tab w:val="num" w:pos="360"/>
        </w:tabs>
      </w:pPr>
    </w:lvl>
  </w:abstractNum>
  <w:abstractNum w:abstractNumId="5">
    <w:nsid w:val="5ACE495F"/>
    <w:multiLevelType w:val="hybridMultilevel"/>
    <w:tmpl w:val="804A08AE"/>
    <w:lvl w:ilvl="0" w:tplc="4D60D9E4">
      <w:start w:val="2"/>
      <w:numFmt w:val="decimal"/>
      <w:lvlText w:val="%1."/>
      <w:lvlJc w:val="left"/>
      <w:pPr>
        <w:tabs>
          <w:tab w:val="num" w:pos="1005"/>
        </w:tabs>
        <w:ind w:left="1005" w:hanging="465"/>
      </w:pPr>
      <w:rPr>
        <w:rFonts w:hint="default"/>
      </w:rPr>
    </w:lvl>
    <w:lvl w:ilvl="1" w:tplc="04160019" w:tentative="1">
      <w:start w:val="1"/>
      <w:numFmt w:val="lowerLetter"/>
      <w:lvlText w:val="%2."/>
      <w:lvlJc w:val="left"/>
      <w:pPr>
        <w:tabs>
          <w:tab w:val="num" w:pos="1620"/>
        </w:tabs>
        <w:ind w:left="1620" w:hanging="360"/>
      </w:pPr>
    </w:lvl>
    <w:lvl w:ilvl="2" w:tplc="0416001B" w:tentative="1">
      <w:start w:val="1"/>
      <w:numFmt w:val="lowerRoman"/>
      <w:lvlText w:val="%3."/>
      <w:lvlJc w:val="right"/>
      <w:pPr>
        <w:tabs>
          <w:tab w:val="num" w:pos="2340"/>
        </w:tabs>
        <w:ind w:left="2340" w:hanging="180"/>
      </w:pPr>
    </w:lvl>
    <w:lvl w:ilvl="3" w:tplc="0416000F" w:tentative="1">
      <w:start w:val="1"/>
      <w:numFmt w:val="decimal"/>
      <w:lvlText w:val="%4."/>
      <w:lvlJc w:val="left"/>
      <w:pPr>
        <w:tabs>
          <w:tab w:val="num" w:pos="3060"/>
        </w:tabs>
        <w:ind w:left="3060" w:hanging="360"/>
      </w:pPr>
    </w:lvl>
    <w:lvl w:ilvl="4" w:tplc="04160019" w:tentative="1">
      <w:start w:val="1"/>
      <w:numFmt w:val="lowerLetter"/>
      <w:lvlText w:val="%5."/>
      <w:lvlJc w:val="left"/>
      <w:pPr>
        <w:tabs>
          <w:tab w:val="num" w:pos="3780"/>
        </w:tabs>
        <w:ind w:left="3780" w:hanging="360"/>
      </w:pPr>
    </w:lvl>
    <w:lvl w:ilvl="5" w:tplc="0416001B" w:tentative="1">
      <w:start w:val="1"/>
      <w:numFmt w:val="lowerRoman"/>
      <w:lvlText w:val="%6."/>
      <w:lvlJc w:val="right"/>
      <w:pPr>
        <w:tabs>
          <w:tab w:val="num" w:pos="4500"/>
        </w:tabs>
        <w:ind w:left="4500" w:hanging="180"/>
      </w:pPr>
    </w:lvl>
    <w:lvl w:ilvl="6" w:tplc="0416000F" w:tentative="1">
      <w:start w:val="1"/>
      <w:numFmt w:val="decimal"/>
      <w:lvlText w:val="%7."/>
      <w:lvlJc w:val="left"/>
      <w:pPr>
        <w:tabs>
          <w:tab w:val="num" w:pos="5220"/>
        </w:tabs>
        <w:ind w:left="5220" w:hanging="360"/>
      </w:pPr>
    </w:lvl>
    <w:lvl w:ilvl="7" w:tplc="04160019" w:tentative="1">
      <w:start w:val="1"/>
      <w:numFmt w:val="lowerLetter"/>
      <w:lvlText w:val="%8."/>
      <w:lvlJc w:val="left"/>
      <w:pPr>
        <w:tabs>
          <w:tab w:val="num" w:pos="5940"/>
        </w:tabs>
        <w:ind w:left="5940" w:hanging="360"/>
      </w:pPr>
    </w:lvl>
    <w:lvl w:ilvl="8" w:tplc="0416001B" w:tentative="1">
      <w:start w:val="1"/>
      <w:numFmt w:val="lowerRoman"/>
      <w:lvlText w:val="%9."/>
      <w:lvlJc w:val="right"/>
      <w:pPr>
        <w:tabs>
          <w:tab w:val="num" w:pos="6660"/>
        </w:tabs>
        <w:ind w:left="6660" w:hanging="180"/>
      </w:pPr>
    </w:lvl>
  </w:abstractNum>
  <w:num w:numId="1">
    <w:abstractNumId w:val="5"/>
  </w:num>
  <w:num w:numId="2">
    <w:abstractNumId w:val="3"/>
  </w:num>
  <w:num w:numId="3">
    <w:abstractNumId w:val="1"/>
    <w:lvlOverride w:ilvl="0">
      <w:startOverride w:val="1"/>
    </w:lvlOverride>
  </w:num>
  <w:num w:numId="4">
    <w:abstractNumId w:val="2"/>
  </w:num>
  <w:num w:numId="5">
    <w:abstractNumId w:val="4"/>
  </w:num>
  <w:num w:numId="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hdrShapeDefaults>
    <o:shapedefaults v:ext="edit" spidmax="2052"/>
  </w:hdrShapeDefaults>
  <w:footnotePr>
    <w:footnote w:id="-1"/>
    <w:footnote w:id="0"/>
  </w:footnotePr>
  <w:endnotePr>
    <w:endnote w:id="-1"/>
    <w:endnote w:id="0"/>
  </w:endnotePr>
  <w:compat/>
  <w:rsids>
    <w:rsidRoot w:val="00F617FB"/>
    <w:rsid w:val="00010E25"/>
    <w:rsid w:val="00031576"/>
    <w:rsid w:val="00031661"/>
    <w:rsid w:val="00034B63"/>
    <w:rsid w:val="00047151"/>
    <w:rsid w:val="00077E1D"/>
    <w:rsid w:val="00085728"/>
    <w:rsid w:val="00096ED9"/>
    <w:rsid w:val="000A5A28"/>
    <w:rsid w:val="000B0016"/>
    <w:rsid w:val="000E2155"/>
    <w:rsid w:val="000E24EE"/>
    <w:rsid w:val="000E5993"/>
    <w:rsid w:val="000E7583"/>
    <w:rsid w:val="000F233E"/>
    <w:rsid w:val="00115C07"/>
    <w:rsid w:val="00131568"/>
    <w:rsid w:val="00140177"/>
    <w:rsid w:val="00140377"/>
    <w:rsid w:val="00151733"/>
    <w:rsid w:val="00177E64"/>
    <w:rsid w:val="0018164F"/>
    <w:rsid w:val="00185534"/>
    <w:rsid w:val="001A30CA"/>
    <w:rsid w:val="001B53A1"/>
    <w:rsid w:val="001C6C5C"/>
    <w:rsid w:val="001D41F3"/>
    <w:rsid w:val="001D79D9"/>
    <w:rsid w:val="001F78DE"/>
    <w:rsid w:val="002035BA"/>
    <w:rsid w:val="00246EC9"/>
    <w:rsid w:val="00254CEF"/>
    <w:rsid w:val="00261790"/>
    <w:rsid w:val="00263B57"/>
    <w:rsid w:val="00273AC9"/>
    <w:rsid w:val="002768C6"/>
    <w:rsid w:val="002828E3"/>
    <w:rsid w:val="002A6BD7"/>
    <w:rsid w:val="002F4DA4"/>
    <w:rsid w:val="0031027B"/>
    <w:rsid w:val="00312871"/>
    <w:rsid w:val="003150B8"/>
    <w:rsid w:val="003159F4"/>
    <w:rsid w:val="00330BD3"/>
    <w:rsid w:val="003329EB"/>
    <w:rsid w:val="00365374"/>
    <w:rsid w:val="003754B1"/>
    <w:rsid w:val="003A3D84"/>
    <w:rsid w:val="003B4217"/>
    <w:rsid w:val="003C55C6"/>
    <w:rsid w:val="003C5C1C"/>
    <w:rsid w:val="003C7A0A"/>
    <w:rsid w:val="003E0641"/>
    <w:rsid w:val="004056EF"/>
    <w:rsid w:val="00405F0E"/>
    <w:rsid w:val="00410D20"/>
    <w:rsid w:val="00463D7F"/>
    <w:rsid w:val="00474984"/>
    <w:rsid w:val="00482D86"/>
    <w:rsid w:val="00483FCD"/>
    <w:rsid w:val="004953FB"/>
    <w:rsid w:val="004A0845"/>
    <w:rsid w:val="004A6E2A"/>
    <w:rsid w:val="004C1A44"/>
    <w:rsid w:val="004C5B23"/>
    <w:rsid w:val="004E340D"/>
    <w:rsid w:val="0050513A"/>
    <w:rsid w:val="00505693"/>
    <w:rsid w:val="00505DB4"/>
    <w:rsid w:val="00517E61"/>
    <w:rsid w:val="0053058D"/>
    <w:rsid w:val="00555BA5"/>
    <w:rsid w:val="005644AF"/>
    <w:rsid w:val="00565491"/>
    <w:rsid w:val="00573C15"/>
    <w:rsid w:val="00580C1A"/>
    <w:rsid w:val="0058469F"/>
    <w:rsid w:val="005E73DC"/>
    <w:rsid w:val="005F42B8"/>
    <w:rsid w:val="00636796"/>
    <w:rsid w:val="00654C86"/>
    <w:rsid w:val="00683357"/>
    <w:rsid w:val="006A0954"/>
    <w:rsid w:val="006D2C79"/>
    <w:rsid w:val="0070618D"/>
    <w:rsid w:val="00725233"/>
    <w:rsid w:val="007254F6"/>
    <w:rsid w:val="00757AD9"/>
    <w:rsid w:val="007679D2"/>
    <w:rsid w:val="00773269"/>
    <w:rsid w:val="00773287"/>
    <w:rsid w:val="00773B1A"/>
    <w:rsid w:val="0077433A"/>
    <w:rsid w:val="00781CE2"/>
    <w:rsid w:val="007877AB"/>
    <w:rsid w:val="007C0FBB"/>
    <w:rsid w:val="007C4C2F"/>
    <w:rsid w:val="00801E22"/>
    <w:rsid w:val="00827A6F"/>
    <w:rsid w:val="00831A5B"/>
    <w:rsid w:val="00840548"/>
    <w:rsid w:val="00851BA9"/>
    <w:rsid w:val="00856C6F"/>
    <w:rsid w:val="0086053A"/>
    <w:rsid w:val="0087154B"/>
    <w:rsid w:val="008721FF"/>
    <w:rsid w:val="00883E10"/>
    <w:rsid w:val="008A47B6"/>
    <w:rsid w:val="008B6668"/>
    <w:rsid w:val="008C1A07"/>
    <w:rsid w:val="008E0599"/>
    <w:rsid w:val="00900031"/>
    <w:rsid w:val="009062FC"/>
    <w:rsid w:val="009106B4"/>
    <w:rsid w:val="009111CA"/>
    <w:rsid w:val="009144C0"/>
    <w:rsid w:val="00914AE7"/>
    <w:rsid w:val="00933BFA"/>
    <w:rsid w:val="0094217A"/>
    <w:rsid w:val="009554A9"/>
    <w:rsid w:val="00965FDB"/>
    <w:rsid w:val="00997C3E"/>
    <w:rsid w:val="009B1A96"/>
    <w:rsid w:val="009D186D"/>
    <w:rsid w:val="009D4C4B"/>
    <w:rsid w:val="009E1127"/>
    <w:rsid w:val="00A10DC1"/>
    <w:rsid w:val="00A2299A"/>
    <w:rsid w:val="00A4795F"/>
    <w:rsid w:val="00A63768"/>
    <w:rsid w:val="00A70621"/>
    <w:rsid w:val="00A73A49"/>
    <w:rsid w:val="00A7671C"/>
    <w:rsid w:val="00A945FB"/>
    <w:rsid w:val="00AA0F7A"/>
    <w:rsid w:val="00AB760F"/>
    <w:rsid w:val="00AE1811"/>
    <w:rsid w:val="00AE71DD"/>
    <w:rsid w:val="00AE7E8B"/>
    <w:rsid w:val="00B004C9"/>
    <w:rsid w:val="00B04779"/>
    <w:rsid w:val="00B42ECD"/>
    <w:rsid w:val="00B47AAE"/>
    <w:rsid w:val="00B7546C"/>
    <w:rsid w:val="00B75975"/>
    <w:rsid w:val="00B8562D"/>
    <w:rsid w:val="00BA7AC8"/>
    <w:rsid w:val="00BB53E3"/>
    <w:rsid w:val="00BD18EC"/>
    <w:rsid w:val="00BF59D2"/>
    <w:rsid w:val="00C06C85"/>
    <w:rsid w:val="00C06CB6"/>
    <w:rsid w:val="00C211DE"/>
    <w:rsid w:val="00C25108"/>
    <w:rsid w:val="00C267E2"/>
    <w:rsid w:val="00C42056"/>
    <w:rsid w:val="00C43979"/>
    <w:rsid w:val="00C44C96"/>
    <w:rsid w:val="00C479EE"/>
    <w:rsid w:val="00C52FB7"/>
    <w:rsid w:val="00C5483B"/>
    <w:rsid w:val="00C63B72"/>
    <w:rsid w:val="00C84B47"/>
    <w:rsid w:val="00C8577C"/>
    <w:rsid w:val="00CA5CDE"/>
    <w:rsid w:val="00CC05BF"/>
    <w:rsid w:val="00CD27A9"/>
    <w:rsid w:val="00CE03F6"/>
    <w:rsid w:val="00D031D8"/>
    <w:rsid w:val="00D11E15"/>
    <w:rsid w:val="00D14C10"/>
    <w:rsid w:val="00D16CF4"/>
    <w:rsid w:val="00D33C00"/>
    <w:rsid w:val="00D57097"/>
    <w:rsid w:val="00D8110E"/>
    <w:rsid w:val="00D87321"/>
    <w:rsid w:val="00D8749C"/>
    <w:rsid w:val="00DD04C4"/>
    <w:rsid w:val="00E04DDD"/>
    <w:rsid w:val="00E2035D"/>
    <w:rsid w:val="00E40804"/>
    <w:rsid w:val="00E46B0A"/>
    <w:rsid w:val="00E519B9"/>
    <w:rsid w:val="00E52053"/>
    <w:rsid w:val="00E53214"/>
    <w:rsid w:val="00E66427"/>
    <w:rsid w:val="00E86E44"/>
    <w:rsid w:val="00EA6042"/>
    <w:rsid w:val="00EA6694"/>
    <w:rsid w:val="00ED6F42"/>
    <w:rsid w:val="00EF0B44"/>
    <w:rsid w:val="00F172C1"/>
    <w:rsid w:val="00F17ED8"/>
    <w:rsid w:val="00F267E5"/>
    <w:rsid w:val="00F44B4C"/>
    <w:rsid w:val="00F5122F"/>
    <w:rsid w:val="00F617FB"/>
    <w:rsid w:val="00F61AD8"/>
    <w:rsid w:val="00F8112E"/>
    <w:rsid w:val="00F90B35"/>
    <w:rsid w:val="00F93F33"/>
    <w:rsid w:val="00FA178B"/>
    <w:rsid w:val="00FA7864"/>
    <w:rsid w:val="00FD7995"/>
    <w:rsid w:val="00FF4B36"/>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74984"/>
    <w:rPr>
      <w:sz w:val="24"/>
      <w:szCs w:val="24"/>
    </w:rPr>
  </w:style>
  <w:style w:type="paragraph" w:styleId="Ttulo2">
    <w:name w:val="heading 2"/>
    <w:basedOn w:val="Normal"/>
    <w:next w:val="Normal"/>
    <w:qFormat/>
    <w:rsid w:val="00CE03F6"/>
    <w:pPr>
      <w:keepNext/>
      <w:overflowPunct w:val="0"/>
      <w:autoSpaceDE w:val="0"/>
      <w:autoSpaceDN w:val="0"/>
      <w:adjustRightInd w:val="0"/>
      <w:textAlignment w:val="baseline"/>
      <w:outlineLvl w:val="1"/>
    </w:pPr>
    <w:rPr>
      <w:rFonts w:ascii="Arial" w:hAnsi="Arial"/>
      <w:b/>
      <w:color w:val="00008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773269"/>
    <w:pPr>
      <w:tabs>
        <w:tab w:val="center" w:pos="4252"/>
        <w:tab w:val="right" w:pos="8504"/>
      </w:tabs>
    </w:pPr>
  </w:style>
  <w:style w:type="paragraph" w:styleId="Rodap">
    <w:name w:val="footer"/>
    <w:basedOn w:val="Normal"/>
    <w:rsid w:val="00773269"/>
    <w:pPr>
      <w:tabs>
        <w:tab w:val="center" w:pos="4252"/>
        <w:tab w:val="right" w:pos="8504"/>
      </w:tabs>
    </w:pPr>
  </w:style>
  <w:style w:type="paragraph" w:styleId="Ttulo">
    <w:name w:val="Title"/>
    <w:basedOn w:val="Normal"/>
    <w:qFormat/>
    <w:rsid w:val="00654C86"/>
    <w:pPr>
      <w:jc w:val="center"/>
    </w:pPr>
    <w:rPr>
      <w:smallCaps/>
      <w:sz w:val="36"/>
      <w:szCs w:val="20"/>
    </w:rPr>
  </w:style>
  <w:style w:type="paragraph" w:styleId="Corpodetexto">
    <w:name w:val="Body Text"/>
    <w:basedOn w:val="Normal"/>
    <w:rsid w:val="009111CA"/>
    <w:pPr>
      <w:spacing w:line="360" w:lineRule="auto"/>
      <w:jc w:val="both"/>
    </w:pPr>
    <w:rPr>
      <w:rFonts w:ascii="Arial" w:hAnsi="Arial"/>
      <w:sz w:val="22"/>
      <w:szCs w:val="20"/>
    </w:rPr>
  </w:style>
  <w:style w:type="paragraph" w:styleId="Recuodecorpodetexto">
    <w:name w:val="Body Text Indent"/>
    <w:basedOn w:val="Normal"/>
    <w:rsid w:val="009111CA"/>
    <w:pPr>
      <w:ind w:firstLine="851"/>
      <w:jc w:val="both"/>
    </w:pPr>
    <w:rPr>
      <w:rFonts w:ascii="Arial" w:hAnsi="Arial"/>
      <w:sz w:val="22"/>
      <w:szCs w:val="20"/>
    </w:rPr>
  </w:style>
  <w:style w:type="paragraph" w:styleId="Recuodecorpodetexto2">
    <w:name w:val="Body Text Indent 2"/>
    <w:basedOn w:val="Normal"/>
    <w:rsid w:val="009111CA"/>
    <w:pPr>
      <w:spacing w:line="360" w:lineRule="auto"/>
      <w:ind w:firstLine="1134"/>
      <w:jc w:val="both"/>
    </w:pPr>
    <w:rPr>
      <w:rFonts w:ascii="Arial" w:hAnsi="Arial"/>
      <w:sz w:val="22"/>
      <w:szCs w:val="20"/>
    </w:rPr>
  </w:style>
  <w:style w:type="paragraph" w:styleId="Textodebalo">
    <w:name w:val="Balloon Text"/>
    <w:basedOn w:val="Normal"/>
    <w:semiHidden/>
    <w:rsid w:val="00801E2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57889196">
      <w:bodyDiv w:val="1"/>
      <w:marLeft w:val="0"/>
      <w:marRight w:val="0"/>
      <w:marTop w:val="0"/>
      <w:marBottom w:val="0"/>
      <w:divBdr>
        <w:top w:val="none" w:sz="0" w:space="0" w:color="auto"/>
        <w:left w:val="none" w:sz="0" w:space="0" w:color="auto"/>
        <w:bottom w:val="none" w:sz="0" w:space="0" w:color="auto"/>
        <w:right w:val="none" w:sz="0" w:space="0" w:color="auto"/>
      </w:divBdr>
    </w:div>
    <w:div w:id="197921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14</Pages>
  <Words>1969</Words>
  <Characters>11257</Characters>
  <Application>Microsoft Office Word</Application>
  <DocSecurity>0</DocSecurity>
  <Lines>93</Lines>
  <Paragraphs>26</Paragraphs>
  <ScaleCrop>false</ScaleCrop>
  <HeadingPairs>
    <vt:vector size="2" baseType="variant">
      <vt:variant>
        <vt:lpstr>Título</vt:lpstr>
      </vt:variant>
      <vt:variant>
        <vt:i4>1</vt:i4>
      </vt:variant>
    </vt:vector>
  </HeadingPairs>
  <TitlesOfParts>
    <vt:vector size="1" baseType="lpstr">
      <vt:lpstr>PREFEITURA MUNICIPAL DE ITAJAÍ</vt:lpstr>
    </vt:vector>
  </TitlesOfParts>
  <Company>prefeitura</Company>
  <LinksUpToDate>false</LinksUpToDate>
  <CharactersWithSpaces>13200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PREFEITURA MUNICIPAL DE ITAJAÍ</dc:title>
  <dc:creator>marcelo</dc:creator>
  <cp:lastModifiedBy>rogerio.rocha</cp:lastModifiedBy>
  <cp:revision>3</cp:revision>
  <cp:lastPrinted>2011-08-23T19:09:00Z</cp:lastPrinted>
  <dcterms:created xsi:type="dcterms:W3CDTF">2017-10-20T17:46:00Z</dcterms:created>
  <dcterms:modified xsi:type="dcterms:W3CDTF">2017-10-20T17:48:00Z</dcterms:modified>
</cp:coreProperties>
</file>